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436C8" w14:textId="0D44AF41" w:rsidR="00120824" w:rsidRDefault="00903FA2" w:rsidP="00903FA2">
      <w:pPr>
        <w:jc w:val="both"/>
        <w:rPr>
          <w:rFonts w:ascii="Times New Roman" w:hAnsi="Times New Roman" w:cs="Times New Roman"/>
          <w:sz w:val="15"/>
          <w:szCs w:val="15"/>
        </w:rPr>
      </w:pPr>
      <w:r>
        <w:rPr>
          <w:rFonts w:ascii="Times New Roman" w:hAnsi="Times New Roman" w:cs="Times New Roman"/>
          <w:b/>
          <w:sz w:val="16"/>
          <w:szCs w:val="16"/>
        </w:rPr>
        <w:tab/>
      </w:r>
    </w:p>
    <w:p w14:paraId="2346955D" w14:textId="77777777" w:rsidR="00120824" w:rsidRDefault="00903FA2">
      <w:pPr>
        <w:jc w:val="center"/>
        <w:rPr>
          <w:sz w:val="10"/>
          <w:szCs w:val="10"/>
        </w:rPr>
      </w:pPr>
      <w:r>
        <w:rPr>
          <w:rFonts w:ascii="Arial" w:hAnsi="Arial" w:cs="Arial"/>
          <w:b/>
          <w:sz w:val="10"/>
          <w:szCs w:val="10"/>
        </w:rPr>
        <w:lastRenderedPageBreak/>
        <w:t>1</w:t>
      </w:r>
      <w:r>
        <w:rPr>
          <w:rFonts w:ascii="Arial" w:hAnsi="Arial" w:cs="Arial"/>
          <w:b/>
          <w:sz w:val="10"/>
          <w:szCs w:val="10"/>
        </w:rPr>
        <w:t>. Правила проживания (размещения) в гостиничных домах горнолыжного туристического комплекса «Сюгеш»</w:t>
      </w:r>
    </w:p>
    <w:p w14:paraId="65DCCA41" w14:textId="77777777" w:rsidR="00120824" w:rsidRDefault="00903FA2">
      <w:pPr>
        <w:jc w:val="both"/>
        <w:rPr>
          <w:sz w:val="10"/>
          <w:szCs w:val="10"/>
        </w:rPr>
      </w:pPr>
      <w:r>
        <w:rPr>
          <w:rFonts w:ascii="Arial" w:hAnsi="Arial" w:cs="Arial"/>
          <w:sz w:val="10"/>
          <w:szCs w:val="10"/>
        </w:rPr>
        <w:t>1.1. Данные правила устанавливают для постояльцев гостиничных домиков горнолыжного туристического комплекса «Сюгеш» (Далее – ГТК «Сюгеш») внутренний распорядок временного проживания (размещения), правила пользования имуществом, правила пользования электробытовыми приборами, объем предоставляемых услуг, правила пребывания на территории горнолыжного туристического комплекса «Сюгеш», ответственность сторон.</w:t>
      </w:r>
    </w:p>
    <w:p w14:paraId="624805AA" w14:textId="77777777" w:rsidR="00120824" w:rsidRDefault="00903FA2">
      <w:pPr>
        <w:jc w:val="both"/>
        <w:rPr>
          <w:sz w:val="10"/>
          <w:szCs w:val="10"/>
        </w:rPr>
      </w:pPr>
      <w:r>
        <w:rPr>
          <w:rFonts w:ascii="Arial" w:hAnsi="Arial" w:cs="Arial"/>
          <w:sz w:val="10"/>
          <w:szCs w:val="10"/>
        </w:rPr>
        <w:t>1.2. Деятельность по временному проживанию (размещению) в домиках горнолыжного туристического комплекса «Сюгеш» (далее по тексту «комплекс») регулируется также правилами предоставления гостиничных услуг в Российской Федерации, утвержденными постановлением Правительства РФ от 25.04.1997г. № 490.</w:t>
      </w:r>
    </w:p>
    <w:p w14:paraId="000E33BD" w14:textId="77777777" w:rsidR="00120824" w:rsidRDefault="00903FA2">
      <w:pPr>
        <w:jc w:val="both"/>
        <w:rPr>
          <w:sz w:val="10"/>
          <w:szCs w:val="10"/>
        </w:rPr>
      </w:pPr>
      <w:r>
        <w:rPr>
          <w:rFonts w:ascii="Arial" w:hAnsi="Arial" w:cs="Arial"/>
          <w:sz w:val="10"/>
          <w:szCs w:val="10"/>
        </w:rPr>
        <w:t>1.3. Постоялец – гражданин, заключивший договор по обеспечению временного проживания (размещения).</w:t>
      </w:r>
    </w:p>
    <w:p w14:paraId="3BE37921" w14:textId="77777777" w:rsidR="00120824" w:rsidRDefault="00903FA2">
      <w:pPr>
        <w:jc w:val="both"/>
        <w:rPr>
          <w:sz w:val="10"/>
          <w:szCs w:val="10"/>
        </w:rPr>
      </w:pPr>
      <w:r>
        <w:rPr>
          <w:rFonts w:ascii="Arial" w:hAnsi="Arial" w:cs="Arial"/>
          <w:sz w:val="10"/>
          <w:szCs w:val="10"/>
        </w:rPr>
        <w:t>1.4. Администратор комплекса, администрация комплекса – уполномоченный(</w:t>
      </w:r>
      <w:proofErr w:type="spellStart"/>
      <w:r>
        <w:rPr>
          <w:rFonts w:ascii="Arial" w:hAnsi="Arial" w:cs="Arial"/>
          <w:sz w:val="10"/>
          <w:szCs w:val="10"/>
        </w:rPr>
        <w:t>ые</w:t>
      </w:r>
      <w:proofErr w:type="spellEnd"/>
      <w:r>
        <w:rPr>
          <w:rFonts w:ascii="Arial" w:hAnsi="Arial" w:cs="Arial"/>
          <w:sz w:val="10"/>
          <w:szCs w:val="10"/>
        </w:rPr>
        <w:t>) в силу своих должностных обязанностей представитель(и) Исполнителя по договору о временном проживании (размещении).</w:t>
      </w:r>
    </w:p>
    <w:p w14:paraId="20AACBEC" w14:textId="77777777" w:rsidR="00120824" w:rsidRDefault="00903FA2">
      <w:pPr>
        <w:jc w:val="both"/>
        <w:rPr>
          <w:sz w:val="10"/>
          <w:szCs w:val="10"/>
        </w:rPr>
      </w:pPr>
      <w:r>
        <w:rPr>
          <w:rFonts w:ascii="Arial" w:hAnsi="Arial" w:cs="Arial"/>
          <w:sz w:val="10"/>
          <w:szCs w:val="10"/>
        </w:rPr>
        <w:t xml:space="preserve">1.5. Гостиничные домики комплекса предназначены для временного проживания (размещения) постояльцев на срок, установленный в договоре по обеспечению временного проживания (размещения), заключенный между ИП Сарагашевым А.Г., именуемым в договоре «исполнитель», и гражданином, именуемым в договоре «потребитель».  </w:t>
      </w:r>
    </w:p>
    <w:p w14:paraId="535DD12F" w14:textId="77777777" w:rsidR="00120824" w:rsidRDefault="00903FA2">
      <w:pPr>
        <w:jc w:val="both"/>
        <w:rPr>
          <w:sz w:val="10"/>
          <w:szCs w:val="10"/>
        </w:rPr>
      </w:pPr>
      <w:r>
        <w:rPr>
          <w:rFonts w:ascii="Arial" w:hAnsi="Arial" w:cs="Arial"/>
          <w:sz w:val="10"/>
          <w:szCs w:val="10"/>
        </w:rPr>
        <w:t xml:space="preserve">1.6. По истечению срока временного проживания (размещения) постоялец обязан освободить гостиничный домик произвести сдачу домика. При желании продлить срок проживания (размещения) необходимо сообщить об этом администратору комплекса не позднее чем за 2 часа до расчетного часа – 12 часов по местному времени. Продление срока проживания в этом же домике возможно только при условии отсутствия на него подтвержденной брони в пользу третьих лиц. </w:t>
      </w:r>
    </w:p>
    <w:p w14:paraId="512ED79B" w14:textId="77777777" w:rsidR="00120824" w:rsidRDefault="00903FA2">
      <w:pPr>
        <w:jc w:val="both"/>
        <w:rPr>
          <w:sz w:val="10"/>
          <w:szCs w:val="10"/>
        </w:rPr>
      </w:pPr>
      <w:r>
        <w:rPr>
          <w:rFonts w:ascii="Arial" w:hAnsi="Arial" w:cs="Arial"/>
          <w:sz w:val="10"/>
          <w:szCs w:val="10"/>
        </w:rPr>
        <w:t>1.7 Заключение договора по обеспечению временного проживания (размещения) и поселение в домике комплекса осуществляется при предъявлении постояльцем паспорта или иного документа, удостоверяющего личность, а также при согласии постояльца с действующими настоящими правилами проживания (размещения).</w:t>
      </w:r>
    </w:p>
    <w:p w14:paraId="0D1245DB" w14:textId="77777777" w:rsidR="00120824" w:rsidRDefault="00903FA2">
      <w:pPr>
        <w:pStyle w:val="ac"/>
        <w:ind w:left="0"/>
        <w:jc w:val="center"/>
        <w:rPr>
          <w:sz w:val="10"/>
          <w:szCs w:val="10"/>
        </w:rPr>
      </w:pPr>
      <w:r>
        <w:rPr>
          <w:rFonts w:ascii="Arial" w:hAnsi="Arial" w:cs="Arial"/>
          <w:b/>
          <w:sz w:val="10"/>
          <w:szCs w:val="10"/>
        </w:rPr>
        <w:t>2. Правила пользования имуществом гостиничных домиков.</w:t>
      </w:r>
    </w:p>
    <w:p w14:paraId="110E8F4B" w14:textId="77777777" w:rsidR="00120824" w:rsidRDefault="00903FA2">
      <w:pPr>
        <w:jc w:val="both"/>
        <w:rPr>
          <w:sz w:val="10"/>
          <w:szCs w:val="10"/>
        </w:rPr>
      </w:pPr>
      <w:r>
        <w:rPr>
          <w:rFonts w:ascii="Arial" w:hAnsi="Arial" w:cs="Arial"/>
          <w:sz w:val="10"/>
          <w:szCs w:val="10"/>
        </w:rPr>
        <w:t>2.1. Постояльцам предоставляется для временного проживания (размещения) меблированные домики, оснащенные бытовой техникой (телевизор, холодильник, и др.), сантехникой (раковина, душ и др.), полностью оборудованные кухонными зонами (разделочная поверхность, электроплита, СВЧ-печь, набор кухонной посуды, в том числе кастрюли, сковородки, набор кухонных принадлежностей, столовый сервиз). Домики имеют современную отделку, инженерные сети, оборудование, комплектацию, соответствующую всем требованиям ГОСТ на моме</w:t>
      </w:r>
      <w:r>
        <w:rPr>
          <w:rFonts w:ascii="Arial" w:hAnsi="Arial" w:cs="Arial"/>
          <w:sz w:val="10"/>
          <w:szCs w:val="10"/>
        </w:rPr>
        <w:t>нт ввода в эксплуатацию (2007г.).</w:t>
      </w:r>
    </w:p>
    <w:p w14:paraId="769BF494" w14:textId="77777777" w:rsidR="00120824" w:rsidRDefault="00903FA2">
      <w:pPr>
        <w:jc w:val="both"/>
        <w:rPr>
          <w:sz w:val="10"/>
          <w:szCs w:val="10"/>
        </w:rPr>
      </w:pPr>
      <w:r>
        <w:rPr>
          <w:rFonts w:ascii="Arial" w:hAnsi="Arial" w:cs="Arial"/>
          <w:sz w:val="10"/>
          <w:szCs w:val="10"/>
        </w:rPr>
        <w:t xml:space="preserve">2.2. Постояльцы должны бережно обращаться с имуществом, использовать оборудование по назначению, соблюдать правила пожарной безопасности. В случае выявления повреждения имущества, </w:t>
      </w:r>
      <w:r>
        <w:rPr>
          <w:rFonts w:ascii="Arial" w:hAnsi="Arial" w:cs="Arial"/>
          <w:sz w:val="10"/>
          <w:szCs w:val="10"/>
        </w:rPr>
        <w:t>технических неисправностей, чрезвычайных происшествий (залив, возгорание, разбитые стёкла и др.) необходимо немедленно сообщить об этом администратору комплекса.</w:t>
      </w:r>
    </w:p>
    <w:p w14:paraId="5802C4C8" w14:textId="77777777" w:rsidR="00120824" w:rsidRDefault="00903FA2">
      <w:pPr>
        <w:jc w:val="both"/>
        <w:rPr>
          <w:sz w:val="10"/>
          <w:szCs w:val="10"/>
        </w:rPr>
      </w:pPr>
      <w:r>
        <w:rPr>
          <w:rFonts w:ascii="Arial" w:hAnsi="Arial" w:cs="Arial"/>
          <w:b/>
          <w:i/>
          <w:sz w:val="10"/>
          <w:szCs w:val="10"/>
        </w:rPr>
        <w:t xml:space="preserve">2.3. Потребитель несет ответственность за переданное ему имущество, указанное в приложении №1. В случаи его порчи Потребитель </w:t>
      </w:r>
      <w:proofErr w:type="gramStart"/>
      <w:r>
        <w:rPr>
          <w:rFonts w:ascii="Arial" w:hAnsi="Arial" w:cs="Arial"/>
          <w:b/>
          <w:i/>
          <w:sz w:val="10"/>
          <w:szCs w:val="10"/>
        </w:rPr>
        <w:t>согласно перечня</w:t>
      </w:r>
      <w:proofErr w:type="gramEnd"/>
      <w:r>
        <w:rPr>
          <w:rFonts w:ascii="Arial" w:hAnsi="Arial" w:cs="Arial"/>
          <w:b/>
          <w:i/>
          <w:sz w:val="10"/>
          <w:szCs w:val="10"/>
        </w:rPr>
        <w:t xml:space="preserve"> стоимости сломанного поврежденного имущества оплачивает сумму в кассу администрации</w:t>
      </w:r>
    </w:p>
    <w:p w14:paraId="7D43FF99" w14:textId="77777777" w:rsidR="00120824" w:rsidRDefault="00903FA2">
      <w:pPr>
        <w:pStyle w:val="ac"/>
        <w:ind w:left="786"/>
        <w:jc w:val="center"/>
        <w:rPr>
          <w:sz w:val="10"/>
          <w:szCs w:val="10"/>
        </w:rPr>
      </w:pPr>
      <w:r>
        <w:rPr>
          <w:rFonts w:ascii="Arial" w:hAnsi="Arial" w:cs="Arial"/>
          <w:b/>
          <w:sz w:val="10"/>
          <w:szCs w:val="10"/>
        </w:rPr>
        <w:t>3. Внутренний распорядок проживания (размещения) в гостиничных домиках.</w:t>
      </w:r>
    </w:p>
    <w:p w14:paraId="34B193B5" w14:textId="77777777" w:rsidR="00120824" w:rsidRDefault="00903FA2">
      <w:pPr>
        <w:jc w:val="both"/>
        <w:rPr>
          <w:sz w:val="10"/>
          <w:szCs w:val="10"/>
        </w:rPr>
      </w:pPr>
      <w:r>
        <w:rPr>
          <w:rFonts w:ascii="Arial" w:hAnsi="Arial" w:cs="Arial"/>
          <w:sz w:val="10"/>
          <w:szCs w:val="10"/>
        </w:rPr>
        <w:t>3.1. За соблюдением внутреннего распорядка в домиках следит администратор комплекса. Он даёт постояльцам разъяснения относительно правил проживания (размещения), принимает от них жалобы на действия персонала и других постояльцев, нарушающих установленный порядок проживания.</w:t>
      </w:r>
    </w:p>
    <w:p w14:paraId="1B7C5BCD" w14:textId="77777777" w:rsidR="00120824" w:rsidRDefault="00903FA2">
      <w:pPr>
        <w:jc w:val="both"/>
        <w:rPr>
          <w:sz w:val="10"/>
          <w:szCs w:val="10"/>
        </w:rPr>
      </w:pPr>
      <w:r>
        <w:rPr>
          <w:rFonts w:ascii="Arial" w:hAnsi="Arial" w:cs="Arial"/>
          <w:sz w:val="10"/>
          <w:szCs w:val="10"/>
        </w:rPr>
        <w:t>3.2. Постояльцы обязаны строго соблюдать внутренние правила проживания, соблюдать тишину, чистоту, общественный порядок на территории комплекса. Строго соблюдать правила пожарной безопасности.</w:t>
      </w:r>
    </w:p>
    <w:p w14:paraId="0CDA812C" w14:textId="77777777" w:rsidR="00120824" w:rsidRDefault="00903FA2">
      <w:pPr>
        <w:jc w:val="both"/>
        <w:rPr>
          <w:sz w:val="10"/>
          <w:szCs w:val="10"/>
        </w:rPr>
      </w:pPr>
      <w:r>
        <w:rPr>
          <w:rFonts w:ascii="Arial" w:hAnsi="Arial" w:cs="Arial"/>
          <w:sz w:val="10"/>
          <w:szCs w:val="10"/>
        </w:rPr>
        <w:t>3.3. Постояльцы после заключения договора о временном проживании (размещении) получают у администратора комплекса ключ от домика, предоставленного для проживания (размещения). Если постояльцы выходят из домика, они обязаны закрыть его. У администратора комплекса имеются дубликаты ключей.</w:t>
      </w:r>
    </w:p>
    <w:p w14:paraId="359A2337" w14:textId="77777777" w:rsidR="00120824" w:rsidRDefault="00903FA2">
      <w:pPr>
        <w:jc w:val="both"/>
        <w:rPr>
          <w:sz w:val="10"/>
          <w:szCs w:val="10"/>
        </w:rPr>
      </w:pPr>
      <w:r>
        <w:rPr>
          <w:rFonts w:ascii="Arial" w:hAnsi="Arial" w:cs="Arial"/>
          <w:sz w:val="10"/>
          <w:szCs w:val="10"/>
        </w:rPr>
        <w:t>3.4. Если постояльцы имеют особо ценные вещи, которые имеют компактные размеры и могут быть вынесены из домика, для гарантии их сохранности должны сдать их на хранение. Хранение вещей осуществляется за дополнительную плату путем аренды ячейки в сейфе администратора комплекса.</w:t>
      </w:r>
    </w:p>
    <w:p w14:paraId="7545D197" w14:textId="77777777" w:rsidR="00120824" w:rsidRDefault="00903FA2">
      <w:pPr>
        <w:jc w:val="both"/>
        <w:rPr>
          <w:sz w:val="10"/>
          <w:szCs w:val="10"/>
        </w:rPr>
      </w:pPr>
      <w:r>
        <w:rPr>
          <w:rFonts w:ascii="Arial" w:hAnsi="Arial" w:cs="Arial"/>
          <w:sz w:val="10"/>
          <w:szCs w:val="10"/>
          <w:highlight w:val="yellow"/>
        </w:rPr>
        <w:t>3.5. В домиках и на территории базы запрещается курить согласно 15 ФЗ о запрете курения. За курение в домике налагается штраф – 5000 руб. Для курения на территории есть специально отведенные места. При повторном случае курения в домике или не в специально отведенном месте администратор комплекса имеет право выселить постояльцев</w:t>
      </w:r>
      <w:r>
        <w:rPr>
          <w:rFonts w:ascii="Arial" w:hAnsi="Arial" w:cs="Arial"/>
          <w:sz w:val="10"/>
          <w:szCs w:val="10"/>
        </w:rPr>
        <w:t>.</w:t>
      </w:r>
    </w:p>
    <w:p w14:paraId="12867B2E" w14:textId="77777777" w:rsidR="00120824" w:rsidRDefault="00903FA2">
      <w:pPr>
        <w:jc w:val="both"/>
        <w:rPr>
          <w:sz w:val="10"/>
          <w:szCs w:val="10"/>
        </w:rPr>
      </w:pPr>
      <w:r>
        <w:rPr>
          <w:rFonts w:ascii="Arial" w:hAnsi="Arial" w:cs="Arial"/>
          <w:sz w:val="10"/>
          <w:szCs w:val="10"/>
        </w:rPr>
        <w:t>3.6. С 22 часов до 08 часов на территории комплекса необходимо соблюдать тишину.</w:t>
      </w:r>
    </w:p>
    <w:p w14:paraId="4C3047C9" w14:textId="77777777" w:rsidR="00120824" w:rsidRDefault="00903FA2">
      <w:pPr>
        <w:jc w:val="both"/>
        <w:rPr>
          <w:sz w:val="10"/>
          <w:szCs w:val="10"/>
        </w:rPr>
      </w:pPr>
      <w:r>
        <w:rPr>
          <w:rFonts w:ascii="Arial" w:hAnsi="Arial" w:cs="Arial"/>
          <w:sz w:val="10"/>
          <w:szCs w:val="10"/>
        </w:rPr>
        <w:t>3.7. Постояльцам домиков запрещено приглашать гостей.</w:t>
      </w:r>
    </w:p>
    <w:p w14:paraId="733ECD12" w14:textId="77777777" w:rsidR="00120824" w:rsidRDefault="00903FA2">
      <w:pPr>
        <w:jc w:val="both"/>
        <w:rPr>
          <w:sz w:val="10"/>
          <w:szCs w:val="10"/>
        </w:rPr>
      </w:pPr>
      <w:r>
        <w:rPr>
          <w:rFonts w:ascii="Arial" w:hAnsi="Arial" w:cs="Arial"/>
          <w:sz w:val="10"/>
          <w:szCs w:val="10"/>
        </w:rPr>
        <w:t xml:space="preserve">3.8. Нахождения любых животных в домиках запрещено. </w:t>
      </w:r>
      <w:r>
        <w:rPr>
          <w:rFonts w:ascii="Arial" w:hAnsi="Arial" w:cs="Arial"/>
          <w:color w:val="000000"/>
          <w:sz w:val="10"/>
          <w:szCs w:val="10"/>
        </w:rPr>
        <w:t>Штраф 2000 рублей.</w:t>
      </w:r>
    </w:p>
    <w:p w14:paraId="4B4E30B0" w14:textId="77777777" w:rsidR="00120824" w:rsidRDefault="00903FA2">
      <w:pPr>
        <w:jc w:val="both"/>
        <w:rPr>
          <w:sz w:val="10"/>
          <w:szCs w:val="10"/>
        </w:rPr>
      </w:pPr>
      <w:r>
        <w:rPr>
          <w:rFonts w:ascii="Arial" w:hAnsi="Arial" w:cs="Arial"/>
          <w:sz w:val="10"/>
          <w:szCs w:val="10"/>
        </w:rPr>
        <w:t xml:space="preserve">3.9. В </w:t>
      </w:r>
      <w:r>
        <w:rPr>
          <w:rFonts w:ascii="Arial" w:hAnsi="Arial" w:cs="Arial"/>
          <w:sz w:val="10"/>
          <w:szCs w:val="10"/>
        </w:rPr>
        <w:t>домиках запрещается использовать тройники и удлинители, мощные электроприборы, в том числе нагревательные (батареи, тэны и др.).</w:t>
      </w:r>
    </w:p>
    <w:p w14:paraId="11AEA13D" w14:textId="77777777" w:rsidR="00120824" w:rsidRDefault="00903FA2">
      <w:pPr>
        <w:jc w:val="both"/>
        <w:rPr>
          <w:sz w:val="10"/>
          <w:szCs w:val="10"/>
        </w:rPr>
      </w:pPr>
      <w:r>
        <w:rPr>
          <w:rFonts w:ascii="Arial" w:hAnsi="Arial" w:cs="Arial"/>
          <w:sz w:val="10"/>
          <w:szCs w:val="10"/>
        </w:rPr>
        <w:t xml:space="preserve">3.10. Во время пребывания постояльцев в домиках, оборудованных </w:t>
      </w:r>
      <w:proofErr w:type="gramStart"/>
      <w:r>
        <w:rPr>
          <w:rFonts w:ascii="Arial" w:hAnsi="Arial" w:cs="Arial"/>
          <w:sz w:val="10"/>
          <w:szCs w:val="10"/>
        </w:rPr>
        <w:t>кухонными зонами</w:t>
      </w:r>
      <w:proofErr w:type="gramEnd"/>
      <w:r>
        <w:rPr>
          <w:rFonts w:ascii="Arial" w:hAnsi="Arial" w:cs="Arial"/>
          <w:sz w:val="10"/>
          <w:szCs w:val="10"/>
        </w:rPr>
        <w:t xml:space="preserve"> вся ответственность за правильное и безопасное использование кухонного оборудования, за чистоту посуды, режим хранения готовой пищи и т.п. лежит на постояльцах.</w:t>
      </w:r>
    </w:p>
    <w:p w14:paraId="736C57B5" w14:textId="77777777" w:rsidR="00120824" w:rsidRDefault="00903FA2">
      <w:pPr>
        <w:jc w:val="both"/>
        <w:rPr>
          <w:sz w:val="10"/>
          <w:szCs w:val="10"/>
        </w:rPr>
      </w:pPr>
      <w:r>
        <w:rPr>
          <w:rFonts w:ascii="Arial" w:hAnsi="Arial" w:cs="Arial"/>
          <w:b/>
          <w:sz w:val="10"/>
          <w:szCs w:val="10"/>
        </w:rPr>
        <w:t>3.11. Категорически запрещается:</w:t>
      </w:r>
    </w:p>
    <w:p w14:paraId="1E6D9D96" w14:textId="77777777" w:rsidR="00120824" w:rsidRDefault="00903FA2">
      <w:pPr>
        <w:jc w:val="both"/>
        <w:rPr>
          <w:sz w:val="10"/>
          <w:szCs w:val="10"/>
        </w:rPr>
      </w:pPr>
      <w:r>
        <w:rPr>
          <w:rFonts w:ascii="Arial" w:hAnsi="Arial" w:cs="Arial"/>
          <w:sz w:val="10"/>
          <w:szCs w:val="10"/>
        </w:rPr>
        <w:t>-приготовление пищи для коммерческого использования, с использованием открытого огня, приготовление пищи с резким специфическим запахом.</w:t>
      </w:r>
    </w:p>
    <w:p w14:paraId="6E434D72" w14:textId="77777777" w:rsidR="00120824" w:rsidRDefault="00903FA2">
      <w:pPr>
        <w:jc w:val="both"/>
        <w:rPr>
          <w:sz w:val="10"/>
          <w:szCs w:val="10"/>
        </w:rPr>
      </w:pPr>
      <w:r>
        <w:rPr>
          <w:rFonts w:ascii="Arial" w:hAnsi="Arial" w:cs="Arial"/>
          <w:sz w:val="10"/>
          <w:szCs w:val="10"/>
        </w:rPr>
        <w:t>-сбрасывать в канализацию остатки пищи и пищевые отходы.</w:t>
      </w:r>
    </w:p>
    <w:p w14:paraId="26FEF2F8" w14:textId="77777777" w:rsidR="00120824" w:rsidRDefault="00903FA2">
      <w:pPr>
        <w:jc w:val="both"/>
        <w:rPr>
          <w:sz w:val="10"/>
          <w:szCs w:val="10"/>
        </w:rPr>
      </w:pPr>
      <w:r>
        <w:rPr>
          <w:rFonts w:ascii="Arial" w:hAnsi="Arial" w:cs="Arial"/>
          <w:sz w:val="10"/>
          <w:szCs w:val="10"/>
        </w:rPr>
        <w:t>-регулировать и отключать электрические приборы, предназначенные для обогрева домиков без согласования с администратором комплекса.</w:t>
      </w:r>
    </w:p>
    <w:p w14:paraId="1DBBE4F2" w14:textId="77777777" w:rsidR="00120824" w:rsidRDefault="00903FA2">
      <w:pPr>
        <w:jc w:val="both"/>
        <w:rPr>
          <w:sz w:val="10"/>
          <w:szCs w:val="10"/>
        </w:rPr>
      </w:pPr>
      <w:r>
        <w:rPr>
          <w:rFonts w:ascii="Arial" w:hAnsi="Arial" w:cs="Arial"/>
          <w:sz w:val="10"/>
          <w:szCs w:val="10"/>
        </w:rPr>
        <w:t>-одновременно включать в кухонную розетку более одного электроприбора (СВЧ-печь, электроплиту, электрочайник)</w:t>
      </w:r>
    </w:p>
    <w:p w14:paraId="4C4ACB04" w14:textId="77777777" w:rsidR="00120824" w:rsidRDefault="00903FA2">
      <w:pPr>
        <w:jc w:val="both"/>
        <w:rPr>
          <w:sz w:val="10"/>
          <w:szCs w:val="10"/>
        </w:rPr>
      </w:pPr>
      <w:r>
        <w:rPr>
          <w:rFonts w:ascii="Arial" w:hAnsi="Arial" w:cs="Arial"/>
          <w:sz w:val="10"/>
          <w:szCs w:val="10"/>
        </w:rPr>
        <w:t xml:space="preserve">-оставлять после ухода из домика открытыми краны (смесители) горячей и холодной воды, окна, двери. </w:t>
      </w:r>
    </w:p>
    <w:p w14:paraId="6C5B2DA5" w14:textId="77777777" w:rsidR="00120824" w:rsidRDefault="00903FA2">
      <w:pPr>
        <w:jc w:val="both"/>
        <w:rPr>
          <w:sz w:val="10"/>
          <w:szCs w:val="10"/>
        </w:rPr>
      </w:pPr>
      <w:r>
        <w:rPr>
          <w:rFonts w:ascii="Arial" w:hAnsi="Arial" w:cs="Arial"/>
          <w:sz w:val="10"/>
          <w:szCs w:val="10"/>
        </w:rPr>
        <w:t xml:space="preserve">-оставлять включенным свет, телевизор, электроприборы. </w:t>
      </w:r>
    </w:p>
    <w:p w14:paraId="00F300F1" w14:textId="77777777" w:rsidR="00120824" w:rsidRDefault="00903FA2">
      <w:pPr>
        <w:rPr>
          <w:sz w:val="10"/>
          <w:szCs w:val="10"/>
        </w:rPr>
      </w:pPr>
      <w:r>
        <w:rPr>
          <w:rFonts w:ascii="Arial" w:hAnsi="Arial" w:cs="Arial"/>
          <w:sz w:val="10"/>
          <w:szCs w:val="10"/>
        </w:rPr>
        <w:t>-находиться на территории комплекса в состоянии алкогольного, наркотического и иного токсического опьянения.</w:t>
      </w:r>
    </w:p>
    <w:p w14:paraId="0577C38B" w14:textId="77777777" w:rsidR="00120824" w:rsidRDefault="00903FA2">
      <w:pPr>
        <w:jc w:val="both"/>
        <w:rPr>
          <w:sz w:val="10"/>
          <w:szCs w:val="10"/>
        </w:rPr>
      </w:pPr>
      <w:r>
        <w:rPr>
          <w:rFonts w:ascii="Arial" w:hAnsi="Arial" w:cs="Arial"/>
          <w:sz w:val="10"/>
          <w:szCs w:val="10"/>
        </w:rPr>
        <w:t>-хранить в домиках легковоспламеняющиеся материалы, оружие.</w:t>
      </w:r>
    </w:p>
    <w:p w14:paraId="5E95627E" w14:textId="77777777" w:rsidR="00120824" w:rsidRDefault="00903FA2">
      <w:pPr>
        <w:jc w:val="both"/>
        <w:rPr>
          <w:sz w:val="10"/>
          <w:szCs w:val="10"/>
        </w:rPr>
      </w:pPr>
      <w:r>
        <w:rPr>
          <w:rFonts w:ascii="Arial" w:hAnsi="Arial" w:cs="Arial"/>
          <w:sz w:val="10"/>
          <w:szCs w:val="10"/>
        </w:rPr>
        <w:t>-разводить открытый огонь на территории комплекса. Штраф 500 руб.</w:t>
      </w:r>
    </w:p>
    <w:p w14:paraId="23F06D8D" w14:textId="77777777" w:rsidR="00120824" w:rsidRDefault="00903FA2">
      <w:pPr>
        <w:jc w:val="both"/>
        <w:rPr>
          <w:sz w:val="10"/>
          <w:szCs w:val="10"/>
        </w:rPr>
      </w:pPr>
      <w:r>
        <w:rPr>
          <w:rFonts w:ascii="Arial" w:hAnsi="Arial" w:cs="Arial"/>
          <w:sz w:val="10"/>
          <w:szCs w:val="10"/>
        </w:rPr>
        <w:t>-загрязнять территорию комплекса. Для сбора мусора предназначены урны и пепельницы. За нарушение данного правила штраф – 500 руб.</w:t>
      </w:r>
    </w:p>
    <w:p w14:paraId="59A7726B" w14:textId="77777777" w:rsidR="00120824" w:rsidRDefault="00903FA2">
      <w:pPr>
        <w:jc w:val="both"/>
        <w:rPr>
          <w:sz w:val="10"/>
          <w:szCs w:val="10"/>
        </w:rPr>
      </w:pPr>
      <w:r>
        <w:rPr>
          <w:rFonts w:ascii="Arial" w:hAnsi="Arial" w:cs="Arial"/>
          <w:sz w:val="10"/>
          <w:szCs w:val="10"/>
        </w:rPr>
        <w:t>-использование огнетушителя не по назначению, штраф 4000 (четыре тысячи) рублей.</w:t>
      </w:r>
    </w:p>
    <w:p w14:paraId="07DD558E" w14:textId="77777777" w:rsidR="00120824" w:rsidRDefault="00903FA2">
      <w:pPr>
        <w:jc w:val="both"/>
        <w:rPr>
          <w:sz w:val="10"/>
          <w:szCs w:val="10"/>
        </w:rPr>
      </w:pPr>
      <w:r>
        <w:rPr>
          <w:rFonts w:ascii="Arial" w:hAnsi="Arial" w:cs="Arial"/>
          <w:sz w:val="10"/>
          <w:szCs w:val="10"/>
        </w:rPr>
        <w:t>-</w:t>
      </w:r>
      <w:r>
        <w:rPr>
          <w:rFonts w:ascii="Arial" w:hAnsi="Arial" w:cs="Arial"/>
          <w:color w:val="000000"/>
          <w:sz w:val="10"/>
          <w:szCs w:val="10"/>
        </w:rPr>
        <w:t>Запуск пиротехники запрещен, штраф 5000 рублей.</w:t>
      </w:r>
    </w:p>
    <w:p w14:paraId="5127E487" w14:textId="77777777" w:rsidR="00120824" w:rsidRDefault="00903FA2">
      <w:pPr>
        <w:jc w:val="both"/>
        <w:rPr>
          <w:sz w:val="10"/>
          <w:szCs w:val="10"/>
        </w:rPr>
      </w:pPr>
      <w:r>
        <w:rPr>
          <w:rFonts w:ascii="Arial" w:hAnsi="Arial" w:cs="Arial"/>
          <w:color w:val="000000"/>
          <w:sz w:val="10"/>
          <w:szCs w:val="10"/>
        </w:rPr>
        <w:t>-пользование любых музыкальных колонок и других устройств что создает помеху отдыха для других гостей.</w:t>
      </w:r>
    </w:p>
    <w:p w14:paraId="0276F4E0" w14:textId="77777777" w:rsidR="00120824" w:rsidRDefault="00903FA2">
      <w:pPr>
        <w:jc w:val="both"/>
        <w:rPr>
          <w:sz w:val="10"/>
          <w:szCs w:val="10"/>
        </w:rPr>
      </w:pPr>
      <w:r>
        <w:rPr>
          <w:rFonts w:ascii="Arial" w:hAnsi="Arial" w:cs="Arial"/>
          <w:color w:val="000000"/>
          <w:sz w:val="10"/>
          <w:szCs w:val="10"/>
        </w:rPr>
        <w:t xml:space="preserve">-Запрещен </w:t>
      </w:r>
      <w:proofErr w:type="gramStart"/>
      <w:r>
        <w:rPr>
          <w:rFonts w:ascii="Arial" w:hAnsi="Arial" w:cs="Arial"/>
          <w:color w:val="000000"/>
          <w:sz w:val="10"/>
          <w:szCs w:val="10"/>
        </w:rPr>
        <w:t>въезд</w:t>
      </w:r>
      <w:proofErr w:type="gramEnd"/>
      <w:r>
        <w:rPr>
          <w:rFonts w:ascii="Arial" w:hAnsi="Arial" w:cs="Arial"/>
          <w:color w:val="000000"/>
          <w:sz w:val="10"/>
          <w:szCs w:val="10"/>
        </w:rPr>
        <w:t xml:space="preserve"> а так же передвижение на территории базы любого вида, мототехники, снегоходов, квадроциклов.</w:t>
      </w:r>
    </w:p>
    <w:p w14:paraId="289CE315" w14:textId="77777777" w:rsidR="00120824" w:rsidRDefault="00903FA2">
      <w:pPr>
        <w:jc w:val="both"/>
        <w:rPr>
          <w:sz w:val="10"/>
          <w:szCs w:val="10"/>
        </w:rPr>
      </w:pPr>
      <w:r>
        <w:rPr>
          <w:rFonts w:ascii="Arial" w:hAnsi="Arial" w:cs="Arial"/>
          <w:sz w:val="10"/>
          <w:szCs w:val="10"/>
        </w:rPr>
        <w:t xml:space="preserve">3.12. В случае необходимости зарядки аккумулятора во время отсутствия </w:t>
      </w:r>
      <w:r>
        <w:rPr>
          <w:rFonts w:ascii="Arial" w:hAnsi="Arial" w:cs="Arial"/>
          <w:sz w:val="10"/>
          <w:szCs w:val="10"/>
        </w:rPr>
        <w:t>постояльцев в домике, следует обратиться к администратору комплекса, который поставить на зарядку аккумулятор (мобильного телефона, видеокамеры и т.п.)</w:t>
      </w:r>
    </w:p>
    <w:p w14:paraId="25C06ED4" w14:textId="77777777" w:rsidR="00120824" w:rsidRDefault="00903FA2">
      <w:pPr>
        <w:jc w:val="both"/>
        <w:rPr>
          <w:sz w:val="10"/>
          <w:szCs w:val="10"/>
        </w:rPr>
      </w:pPr>
      <w:r>
        <w:rPr>
          <w:rFonts w:ascii="Arial" w:hAnsi="Arial" w:cs="Arial"/>
          <w:sz w:val="10"/>
          <w:szCs w:val="10"/>
        </w:rPr>
        <w:t>3.</w:t>
      </w:r>
      <w:proofErr w:type="gramStart"/>
      <w:r>
        <w:rPr>
          <w:rFonts w:ascii="Arial" w:hAnsi="Arial" w:cs="Arial"/>
          <w:sz w:val="10"/>
          <w:szCs w:val="10"/>
        </w:rPr>
        <w:t>13.Ежедневно</w:t>
      </w:r>
      <w:proofErr w:type="gramEnd"/>
      <w:r>
        <w:rPr>
          <w:rFonts w:ascii="Arial" w:hAnsi="Arial" w:cs="Arial"/>
          <w:sz w:val="10"/>
          <w:szCs w:val="10"/>
        </w:rPr>
        <w:t xml:space="preserve"> необходимо проветривать комнаты в домиках.</w:t>
      </w:r>
    </w:p>
    <w:p w14:paraId="62688F75" w14:textId="77777777" w:rsidR="00120824" w:rsidRDefault="00903FA2">
      <w:pPr>
        <w:jc w:val="both"/>
        <w:rPr>
          <w:sz w:val="10"/>
          <w:szCs w:val="10"/>
        </w:rPr>
      </w:pPr>
      <w:r>
        <w:rPr>
          <w:rFonts w:ascii="Arial" w:hAnsi="Arial" w:cs="Arial"/>
          <w:sz w:val="10"/>
          <w:szCs w:val="10"/>
        </w:rPr>
        <w:t>3.</w:t>
      </w:r>
      <w:proofErr w:type="gramStart"/>
      <w:r>
        <w:rPr>
          <w:rFonts w:ascii="Arial" w:hAnsi="Arial" w:cs="Arial"/>
          <w:sz w:val="10"/>
          <w:szCs w:val="10"/>
        </w:rPr>
        <w:t>14.Территория</w:t>
      </w:r>
      <w:proofErr w:type="gramEnd"/>
      <w:r>
        <w:rPr>
          <w:rFonts w:ascii="Arial" w:hAnsi="Arial" w:cs="Arial"/>
          <w:sz w:val="10"/>
          <w:szCs w:val="10"/>
        </w:rPr>
        <w:t xml:space="preserve"> комплекса контролируется видеокамерами. Вся информация регистрируется, записывается на цифровые носители и храниться. Видеонаблюдение осуществляется в целях безопасности постояльцев, их имущества, имущества комплекса.</w:t>
      </w:r>
    </w:p>
    <w:p w14:paraId="6054708A" w14:textId="77777777" w:rsidR="00120824" w:rsidRDefault="00903FA2">
      <w:pPr>
        <w:jc w:val="both"/>
        <w:rPr>
          <w:sz w:val="10"/>
          <w:szCs w:val="10"/>
        </w:rPr>
      </w:pPr>
      <w:r>
        <w:rPr>
          <w:rFonts w:ascii="Arial" w:hAnsi="Arial" w:cs="Arial"/>
          <w:sz w:val="10"/>
          <w:szCs w:val="10"/>
        </w:rPr>
        <w:t>3.</w:t>
      </w:r>
      <w:proofErr w:type="gramStart"/>
      <w:r>
        <w:rPr>
          <w:rFonts w:ascii="Arial" w:hAnsi="Arial" w:cs="Arial"/>
          <w:sz w:val="10"/>
          <w:szCs w:val="10"/>
        </w:rPr>
        <w:t>15.Администрация</w:t>
      </w:r>
      <w:proofErr w:type="gramEnd"/>
      <w:r>
        <w:rPr>
          <w:rFonts w:ascii="Arial" w:hAnsi="Arial" w:cs="Arial"/>
          <w:sz w:val="10"/>
          <w:szCs w:val="10"/>
        </w:rPr>
        <w:t xml:space="preserve"> комплекса не несет ответственности за работу районных, городских служб электроснабжения.</w:t>
      </w:r>
    </w:p>
    <w:p w14:paraId="226E53B3" w14:textId="77777777" w:rsidR="00120824" w:rsidRDefault="00903FA2">
      <w:pPr>
        <w:pStyle w:val="ac"/>
        <w:ind w:left="0"/>
        <w:jc w:val="center"/>
        <w:rPr>
          <w:sz w:val="10"/>
          <w:szCs w:val="10"/>
        </w:rPr>
      </w:pPr>
      <w:r>
        <w:rPr>
          <w:rFonts w:ascii="Arial" w:hAnsi="Arial" w:cs="Arial"/>
          <w:b/>
          <w:sz w:val="10"/>
          <w:szCs w:val="10"/>
        </w:rPr>
        <w:t>4. Заезд и парковка автотранспорта.</w:t>
      </w:r>
    </w:p>
    <w:p w14:paraId="7D8DAD46" w14:textId="77777777" w:rsidR="00120824" w:rsidRDefault="00903FA2">
      <w:pPr>
        <w:jc w:val="both"/>
        <w:rPr>
          <w:sz w:val="10"/>
          <w:szCs w:val="10"/>
        </w:rPr>
      </w:pPr>
      <w:r>
        <w:rPr>
          <w:rFonts w:ascii="Arial" w:hAnsi="Arial" w:cs="Arial"/>
          <w:sz w:val="10"/>
          <w:szCs w:val="10"/>
        </w:rPr>
        <w:t>4.1. Заезд автомобилей возможен только со стороны трассы. На подъезде к комплексу имеется специально отведенное для парковки автомобилей место. Запрещен заезд на территорию комплекса, стоянка на заездах, выездах, внутренних проходах.</w:t>
      </w:r>
    </w:p>
    <w:p w14:paraId="3F3D5FEC" w14:textId="77777777" w:rsidR="00120824" w:rsidRDefault="00903FA2">
      <w:pPr>
        <w:jc w:val="both"/>
        <w:rPr>
          <w:sz w:val="10"/>
          <w:szCs w:val="10"/>
        </w:rPr>
      </w:pPr>
      <w:r>
        <w:rPr>
          <w:rFonts w:ascii="Arial" w:hAnsi="Arial" w:cs="Arial"/>
          <w:sz w:val="10"/>
          <w:szCs w:val="10"/>
        </w:rPr>
        <w:t>4.2. За нарушение правил стоянки и парковки предусмотрен штраф – 500 руб. При повторном случае такого нарушения администрация комплекса имеет право не оказывать услуги.</w:t>
      </w:r>
    </w:p>
    <w:p w14:paraId="3095C690" w14:textId="77777777" w:rsidR="00120824" w:rsidRDefault="00903FA2">
      <w:pPr>
        <w:jc w:val="center"/>
        <w:rPr>
          <w:sz w:val="10"/>
          <w:szCs w:val="10"/>
        </w:rPr>
      </w:pPr>
      <w:r>
        <w:rPr>
          <w:rFonts w:ascii="Arial" w:hAnsi="Arial" w:cs="Arial"/>
          <w:b/>
          <w:sz w:val="10"/>
          <w:szCs w:val="10"/>
        </w:rPr>
        <w:t>5.  Услуги, предоставляемые постояльцам гостиничных домиков</w:t>
      </w:r>
      <w:r>
        <w:rPr>
          <w:rFonts w:ascii="Arial" w:hAnsi="Arial" w:cs="Arial"/>
          <w:sz w:val="10"/>
          <w:szCs w:val="10"/>
        </w:rPr>
        <w:t>.</w:t>
      </w:r>
    </w:p>
    <w:p w14:paraId="7CEF5661" w14:textId="77777777" w:rsidR="00120824" w:rsidRDefault="00903FA2">
      <w:pPr>
        <w:jc w:val="both"/>
        <w:rPr>
          <w:sz w:val="10"/>
          <w:szCs w:val="10"/>
        </w:rPr>
      </w:pPr>
      <w:r>
        <w:rPr>
          <w:rFonts w:ascii="Arial" w:hAnsi="Arial" w:cs="Arial"/>
          <w:sz w:val="10"/>
          <w:szCs w:val="10"/>
        </w:rPr>
        <w:t xml:space="preserve">5.1. В перечень основных услуг, которые входят в стоимость проживания включены: предоставление домика для временного проживания (размещения), уборка домика, принятие вещей на хранение в ячейке сейфа администратора комплекса, вызов скорой помощи, пользование медицинской аптечкой, вызов такси, предоставление швейных принадлежностей (нитки, иголки, ножницы).    </w:t>
      </w:r>
    </w:p>
    <w:p w14:paraId="04D1BFCD" w14:textId="77777777" w:rsidR="00120824" w:rsidRDefault="00903FA2">
      <w:pPr>
        <w:jc w:val="both"/>
        <w:rPr>
          <w:sz w:val="10"/>
          <w:szCs w:val="10"/>
        </w:rPr>
      </w:pPr>
      <w:r>
        <w:rPr>
          <w:rFonts w:ascii="Arial" w:hAnsi="Arial" w:cs="Arial"/>
          <w:sz w:val="10"/>
          <w:szCs w:val="10"/>
        </w:rPr>
        <w:t>5.2. Дополнительные услуги, которые оказываются постояльцам домиков, предоставляются за отдельную плату. Без согласия постояльцев дополнительные услуги, не предусмотренные договором, не могут быть оказаны. Постоялец вправе отказаться от оплаты таких услуг.</w:t>
      </w:r>
    </w:p>
    <w:p w14:paraId="7DB7D8FC" w14:textId="77777777" w:rsidR="00120824" w:rsidRDefault="00903FA2">
      <w:pPr>
        <w:jc w:val="both"/>
        <w:rPr>
          <w:sz w:val="10"/>
          <w:szCs w:val="10"/>
        </w:rPr>
      </w:pPr>
      <w:r>
        <w:rPr>
          <w:rFonts w:ascii="Arial" w:hAnsi="Arial" w:cs="Arial"/>
          <w:sz w:val="10"/>
          <w:szCs w:val="10"/>
        </w:rPr>
        <w:t>5.3. К дополнительным услугам относится: бронирование (резервирование) домиков, сауны с бассейном, предоставление мангалов. За дополнительные услуги установлена оплата.</w:t>
      </w:r>
    </w:p>
    <w:p w14:paraId="110C409F" w14:textId="77777777" w:rsidR="00120824" w:rsidRDefault="00903FA2">
      <w:pPr>
        <w:jc w:val="both"/>
        <w:rPr>
          <w:sz w:val="10"/>
          <w:szCs w:val="10"/>
        </w:rPr>
      </w:pPr>
      <w:r>
        <w:rPr>
          <w:rFonts w:ascii="Arial" w:hAnsi="Arial" w:cs="Arial"/>
          <w:sz w:val="10"/>
          <w:szCs w:val="10"/>
        </w:rPr>
        <w:t xml:space="preserve">5.4. Дети до </w:t>
      </w:r>
      <w:r>
        <w:rPr>
          <w:rFonts w:ascii="Arial" w:hAnsi="Arial" w:cs="Arial"/>
          <w:sz w:val="10"/>
          <w:szCs w:val="10"/>
          <w:highlight w:val="yellow"/>
        </w:rPr>
        <w:t>18</w:t>
      </w:r>
      <w:r>
        <w:rPr>
          <w:rFonts w:ascii="Arial" w:hAnsi="Arial" w:cs="Arial"/>
          <w:sz w:val="10"/>
          <w:szCs w:val="10"/>
        </w:rPr>
        <w:t xml:space="preserve"> лет могут быть поселены в домиках только вместе с взрослыми (родителями или родственниками). Ответственный постоялец – потребитель по договору несет полную ответственность за лиц, совместно с ним проживающих (размещенных).</w:t>
      </w:r>
    </w:p>
    <w:p w14:paraId="1E17DE05" w14:textId="77777777" w:rsidR="00120824" w:rsidRDefault="00903FA2">
      <w:pPr>
        <w:jc w:val="both"/>
        <w:rPr>
          <w:sz w:val="10"/>
          <w:szCs w:val="10"/>
        </w:rPr>
      </w:pPr>
      <w:r>
        <w:rPr>
          <w:rFonts w:ascii="Arial" w:hAnsi="Arial" w:cs="Arial"/>
          <w:sz w:val="10"/>
          <w:szCs w:val="10"/>
        </w:rPr>
        <w:t>5.5. Каждый раз после выезда постояльцев проводится уборка домика (замена постельного белья, полотенца, дезинфекция и уборка санузла, уборка пыли, мытьё холодильника, уборка пылесосом ковровых покрытий, мытьё и чистка посуды, электроплиты, СВЧ-печи, вынос мусора, замена туалетных принадлежностей, уборка кухонной зоны).</w:t>
      </w:r>
    </w:p>
    <w:p w14:paraId="14AD1985" w14:textId="77777777" w:rsidR="00120824" w:rsidRDefault="00903FA2">
      <w:pPr>
        <w:jc w:val="both"/>
        <w:rPr>
          <w:sz w:val="10"/>
          <w:szCs w:val="10"/>
        </w:rPr>
      </w:pPr>
      <w:r>
        <w:rPr>
          <w:rFonts w:ascii="Arial" w:hAnsi="Arial" w:cs="Arial"/>
          <w:sz w:val="10"/>
          <w:szCs w:val="10"/>
        </w:rPr>
        <w:t>5.6. Не реже одного раза в квартал производится генеральная уборка (мытьё окон, чистка ковровых покрытий, мягкой мебели и др.).</w:t>
      </w:r>
    </w:p>
    <w:p w14:paraId="4FB8C388" w14:textId="77777777" w:rsidR="00120824" w:rsidRDefault="00903FA2">
      <w:pPr>
        <w:ind w:left="284"/>
        <w:jc w:val="center"/>
        <w:rPr>
          <w:sz w:val="10"/>
          <w:szCs w:val="10"/>
        </w:rPr>
      </w:pPr>
      <w:r>
        <w:rPr>
          <w:rFonts w:ascii="Arial" w:hAnsi="Arial" w:cs="Arial"/>
          <w:b/>
          <w:sz w:val="10"/>
          <w:szCs w:val="10"/>
        </w:rPr>
        <w:t>6. Порядок оплаты услуг.</w:t>
      </w:r>
    </w:p>
    <w:p w14:paraId="7E32056E" w14:textId="77777777" w:rsidR="00120824" w:rsidRDefault="00903FA2">
      <w:pPr>
        <w:jc w:val="both"/>
        <w:rPr>
          <w:sz w:val="10"/>
          <w:szCs w:val="10"/>
        </w:rPr>
      </w:pPr>
      <w:r>
        <w:rPr>
          <w:rFonts w:ascii="Arial" w:hAnsi="Arial" w:cs="Arial"/>
          <w:sz w:val="10"/>
          <w:szCs w:val="10"/>
        </w:rPr>
        <w:t xml:space="preserve">6.1. Оплата за предоставленные услуги взимается предварительно, соответственно с единым расчётным часом – 12 часов по местному времени. </w:t>
      </w:r>
    </w:p>
    <w:p w14:paraId="600742AC" w14:textId="77777777" w:rsidR="00120824" w:rsidRDefault="00903FA2">
      <w:pPr>
        <w:rPr>
          <w:sz w:val="10"/>
          <w:szCs w:val="10"/>
        </w:rPr>
      </w:pPr>
      <w:r>
        <w:rPr>
          <w:rFonts w:ascii="Arial" w:hAnsi="Arial" w:cs="Arial"/>
          <w:sz w:val="10"/>
          <w:szCs w:val="10"/>
        </w:rPr>
        <w:t xml:space="preserve">6.2. По общему правилу действие договора о временном проживании (размещении) заканчивается в установленное время, прописанное в договоре.  В случае задержки выезда постояльцев плата за временное проживание (размещение) взимается в размере 1000 руб./час. При проживании не более суток (24 часов) плата взимается за сутки независимо от расчетного часа. </w:t>
      </w:r>
    </w:p>
    <w:p w14:paraId="1195A81D" w14:textId="77777777" w:rsidR="00120824" w:rsidRDefault="00903FA2">
      <w:pPr>
        <w:rPr>
          <w:sz w:val="10"/>
          <w:szCs w:val="10"/>
        </w:rPr>
      </w:pPr>
      <w:r>
        <w:rPr>
          <w:rFonts w:ascii="Arial" w:hAnsi="Arial" w:cs="Arial"/>
          <w:sz w:val="10"/>
          <w:szCs w:val="10"/>
          <w:highlight w:val="yellow"/>
        </w:rPr>
        <w:t>6.3. Дополнительное место в доме оплачивается отдельно согласно прайсу, без предоставления места. Но не более двух мест в доме. В стоимость дополнительного места не входит пользование бассейном и оплачивается отдельно согласно прайсу. Дети до 3 лет размещаются без оплаты, без предоставления места.</w:t>
      </w:r>
    </w:p>
    <w:p w14:paraId="355F1C07" w14:textId="77777777" w:rsidR="00120824" w:rsidRDefault="00903FA2">
      <w:pPr>
        <w:jc w:val="center"/>
        <w:rPr>
          <w:sz w:val="10"/>
          <w:szCs w:val="10"/>
        </w:rPr>
      </w:pPr>
      <w:r>
        <w:rPr>
          <w:rFonts w:ascii="Arial" w:hAnsi="Arial" w:cs="Arial"/>
          <w:b/>
          <w:sz w:val="10"/>
          <w:szCs w:val="10"/>
        </w:rPr>
        <w:t>7. Бронирование гостиничных домиков.</w:t>
      </w:r>
    </w:p>
    <w:p w14:paraId="1CC31AED" w14:textId="77777777" w:rsidR="00120824" w:rsidRDefault="00903FA2">
      <w:pPr>
        <w:jc w:val="both"/>
        <w:rPr>
          <w:sz w:val="10"/>
          <w:szCs w:val="10"/>
        </w:rPr>
      </w:pPr>
      <w:r>
        <w:rPr>
          <w:rFonts w:ascii="Arial" w:hAnsi="Arial" w:cs="Arial"/>
          <w:sz w:val="10"/>
          <w:szCs w:val="10"/>
        </w:rPr>
        <w:t xml:space="preserve">7.1.  Устанавливается следующий порядок </w:t>
      </w:r>
      <w:proofErr w:type="gramStart"/>
      <w:r>
        <w:rPr>
          <w:rFonts w:ascii="Arial" w:hAnsi="Arial" w:cs="Arial"/>
          <w:sz w:val="10"/>
          <w:szCs w:val="10"/>
        </w:rPr>
        <w:t>бронирования:-</w:t>
      </w:r>
      <w:proofErr w:type="gramEnd"/>
      <w:r>
        <w:rPr>
          <w:rFonts w:ascii="Arial" w:hAnsi="Arial" w:cs="Arial"/>
          <w:sz w:val="10"/>
          <w:szCs w:val="10"/>
        </w:rPr>
        <w:t xml:space="preserve"> заявка, уточнение заявки;- выставляется счет или квитанция на оплату. </w:t>
      </w:r>
    </w:p>
    <w:p w14:paraId="03ECBC89" w14:textId="77777777" w:rsidR="00120824" w:rsidRDefault="00903FA2">
      <w:pPr>
        <w:jc w:val="both"/>
      </w:pPr>
      <w:r>
        <w:rPr>
          <w:sz w:val="10"/>
          <w:szCs w:val="10"/>
        </w:rPr>
        <w:t xml:space="preserve">- Самостоятельное бронирование через сайт </w:t>
      </w:r>
      <w:hyperlink r:id="rId5">
        <w:r>
          <w:rPr>
            <w:sz w:val="10"/>
            <w:szCs w:val="10"/>
          </w:rPr>
          <w:t>https://booking.sugesh.ru/</w:t>
        </w:r>
      </w:hyperlink>
      <w:r>
        <w:rPr>
          <w:sz w:val="10"/>
          <w:szCs w:val="10"/>
        </w:rPr>
        <w:t xml:space="preserve"> . ОПЛАТА через </w:t>
      </w:r>
      <w:proofErr w:type="gramStart"/>
      <w:r>
        <w:rPr>
          <w:sz w:val="10"/>
          <w:szCs w:val="10"/>
        </w:rPr>
        <w:t>сайт  -</w:t>
      </w:r>
      <w:proofErr w:type="gramEnd"/>
      <w:r>
        <w:rPr>
          <w:sz w:val="10"/>
          <w:szCs w:val="10"/>
        </w:rPr>
        <w:t xml:space="preserve"> является соглашением с условиями Договора.</w:t>
      </w:r>
    </w:p>
    <w:p w14:paraId="2C097D5B" w14:textId="77777777" w:rsidR="00120824" w:rsidRDefault="00903FA2">
      <w:pPr>
        <w:jc w:val="both"/>
        <w:rPr>
          <w:sz w:val="10"/>
          <w:szCs w:val="10"/>
        </w:rPr>
      </w:pPr>
      <w:r>
        <w:rPr>
          <w:rFonts w:ascii="Arial" w:hAnsi="Arial" w:cs="Arial"/>
          <w:color w:val="000000" w:themeColor="text1"/>
          <w:sz w:val="10"/>
          <w:szCs w:val="10"/>
        </w:rPr>
        <w:t>7.2. Ранний заезд (до расчетного часа – 15:00 и 16:00 часов по местному времени) возможен только по предварительному согласованию с администратором комплекса.</w:t>
      </w:r>
    </w:p>
    <w:p w14:paraId="031ADEA2" w14:textId="77777777" w:rsidR="00120824" w:rsidRDefault="00903FA2">
      <w:pPr>
        <w:jc w:val="both"/>
        <w:rPr>
          <w:sz w:val="10"/>
          <w:szCs w:val="10"/>
        </w:rPr>
      </w:pPr>
      <w:r>
        <w:rPr>
          <w:rFonts w:ascii="Arial" w:hAnsi="Arial" w:cs="Arial"/>
          <w:color w:val="000000" w:themeColor="text1"/>
          <w:sz w:val="10"/>
          <w:szCs w:val="10"/>
        </w:rPr>
        <w:t>7.3.     Плата за дом возвращается только в случае своевременного аннулирования заказа. Своевременное аннулирование заказа – не позднее, чем за 30              суток до даты запланированного заезда.</w:t>
      </w:r>
    </w:p>
    <w:p w14:paraId="38DBA6C6" w14:textId="77777777" w:rsidR="00120824" w:rsidRDefault="00903FA2">
      <w:pPr>
        <w:jc w:val="both"/>
      </w:pPr>
      <w:r>
        <w:rPr>
          <w:rFonts w:ascii="Arial" w:hAnsi="Arial" w:cs="Arial"/>
          <w:color w:val="000000" w:themeColor="text1"/>
          <w:sz w:val="10"/>
          <w:szCs w:val="10"/>
        </w:rPr>
        <w:t>7.3.     Если вы оплатили бронь дома и по каким-то причинам не смогли приехать, то вам необходимо снять заказ, направив заявление на электронную почту  </w:t>
      </w:r>
      <w:hyperlink r:id="rId6">
        <w:r>
          <w:rPr>
            <w:rFonts w:ascii="Arial" w:hAnsi="Arial" w:cs="Arial"/>
            <w:color w:val="000000" w:themeColor="text1"/>
            <w:sz w:val="10"/>
            <w:szCs w:val="10"/>
            <w:lang w:val="en-US"/>
          </w:rPr>
          <w:t>sugeshbron</w:t>
        </w:r>
        <w:r>
          <w:rPr>
            <w:rFonts w:ascii="Arial" w:hAnsi="Arial" w:cs="Arial"/>
            <w:color w:val="000000" w:themeColor="text1"/>
            <w:sz w:val="10"/>
            <w:szCs w:val="10"/>
          </w:rPr>
          <w:t>@</w:t>
        </w:r>
        <w:r>
          <w:rPr>
            <w:rFonts w:ascii="Arial" w:hAnsi="Arial" w:cs="Arial"/>
            <w:color w:val="000000" w:themeColor="text1"/>
            <w:sz w:val="10"/>
            <w:szCs w:val="10"/>
            <w:lang w:val="en-US"/>
          </w:rPr>
          <w:t>gmail</w:t>
        </w:r>
        <w:r>
          <w:rPr>
            <w:rFonts w:ascii="Arial" w:hAnsi="Arial" w:cs="Arial"/>
            <w:color w:val="000000" w:themeColor="text1"/>
            <w:sz w:val="10"/>
            <w:szCs w:val="10"/>
          </w:rPr>
          <w:t>.</w:t>
        </w:r>
        <w:r>
          <w:rPr>
            <w:rFonts w:ascii="Arial" w:hAnsi="Arial" w:cs="Arial"/>
            <w:color w:val="000000" w:themeColor="text1"/>
            <w:sz w:val="10"/>
            <w:szCs w:val="10"/>
            <w:lang w:val="en-US"/>
          </w:rPr>
          <w:t>com</w:t>
        </w:r>
      </w:hyperlink>
      <w:r>
        <w:rPr>
          <w:rFonts w:ascii="Arial" w:hAnsi="Arial" w:cs="Arial"/>
          <w:color w:val="000000" w:themeColor="text1"/>
          <w:sz w:val="10"/>
          <w:szCs w:val="10"/>
        </w:rPr>
        <w:t xml:space="preserve">  </w:t>
      </w:r>
    </w:p>
    <w:p w14:paraId="5D99BD11" w14:textId="77777777" w:rsidR="00120824" w:rsidRDefault="00903FA2">
      <w:pPr>
        <w:jc w:val="both"/>
        <w:rPr>
          <w:sz w:val="10"/>
          <w:szCs w:val="10"/>
        </w:rPr>
      </w:pPr>
      <w:r>
        <w:rPr>
          <w:rFonts w:ascii="Arial" w:hAnsi="Arial" w:cs="Arial"/>
          <w:color w:val="000000" w:themeColor="text1"/>
          <w:sz w:val="10"/>
          <w:szCs w:val="10"/>
        </w:rPr>
        <w:t xml:space="preserve">7.4. При полном отказе от оплаченных услуг (до заселения) денежные средства, уплаченные при бронировании, возвращаются с удержанием 8% от оплаченной фактической суммы. </w:t>
      </w:r>
    </w:p>
    <w:p w14:paraId="6DF71C6D" w14:textId="77777777" w:rsidR="00120824" w:rsidRDefault="00903FA2">
      <w:pPr>
        <w:jc w:val="both"/>
        <w:rPr>
          <w:sz w:val="10"/>
          <w:szCs w:val="10"/>
        </w:rPr>
      </w:pPr>
      <w:r>
        <w:rPr>
          <w:rFonts w:ascii="Arial" w:hAnsi="Arial" w:cs="Arial"/>
          <w:color w:val="000000" w:themeColor="text1"/>
          <w:sz w:val="10"/>
          <w:szCs w:val="10"/>
        </w:rPr>
        <w:t>7.5. При отказе от заказа в срок не позднее, чем за 10 суток до даты запланированного заезда, полная оплата за бронь, за исключением удержания 8% от оплаченной фактической суммы, может быть возвращена в случае фактического заселения этого жилого домика другими постояльцами.</w:t>
      </w:r>
    </w:p>
    <w:p w14:paraId="3C0A66FA" w14:textId="77777777" w:rsidR="00120824" w:rsidRDefault="00903FA2">
      <w:pPr>
        <w:jc w:val="center"/>
        <w:rPr>
          <w:sz w:val="10"/>
          <w:szCs w:val="10"/>
        </w:rPr>
      </w:pPr>
      <w:r>
        <w:rPr>
          <w:rFonts w:ascii="Arial" w:hAnsi="Arial" w:cs="Arial"/>
          <w:b/>
          <w:sz w:val="10"/>
          <w:szCs w:val="10"/>
        </w:rPr>
        <w:t>8. Прекращение проживания (размещения) в гостиничных домиках.</w:t>
      </w:r>
    </w:p>
    <w:p w14:paraId="761D5584" w14:textId="77777777" w:rsidR="00120824" w:rsidRDefault="00903FA2">
      <w:pPr>
        <w:jc w:val="both"/>
        <w:rPr>
          <w:sz w:val="10"/>
          <w:szCs w:val="10"/>
        </w:rPr>
      </w:pPr>
      <w:r>
        <w:rPr>
          <w:rFonts w:ascii="Arial" w:hAnsi="Arial" w:cs="Arial"/>
          <w:sz w:val="10"/>
          <w:szCs w:val="10"/>
        </w:rPr>
        <w:t xml:space="preserve">8.1. </w:t>
      </w:r>
      <w:r>
        <w:rPr>
          <w:rFonts w:ascii="Arial" w:hAnsi="Arial" w:cs="Arial"/>
          <w:sz w:val="10"/>
          <w:szCs w:val="10"/>
        </w:rPr>
        <w:t>Постояльцы прекращают проживание (размещение) в домике с истечением срока действия договора о временном проживании (размещении). В случае, когда постоялец отказывается, выезжать из домика по истечении срока действия договора администрация комплекса имеет право принудительно выселить постояльцев, взыскать оплату за время, в течении которого постоялец фактически занимал домик.</w:t>
      </w:r>
    </w:p>
    <w:p w14:paraId="5E669AD8" w14:textId="77777777" w:rsidR="00120824" w:rsidRDefault="00903FA2">
      <w:pPr>
        <w:jc w:val="both"/>
        <w:rPr>
          <w:sz w:val="10"/>
          <w:szCs w:val="10"/>
        </w:rPr>
      </w:pPr>
      <w:r>
        <w:rPr>
          <w:rFonts w:ascii="Arial" w:hAnsi="Arial" w:cs="Arial"/>
          <w:sz w:val="10"/>
          <w:szCs w:val="10"/>
        </w:rPr>
        <w:t xml:space="preserve">8.2. Если постояльцы неоднократно нарушают внутренние правила проживания в домиках, что приводит к материальным убыткам или создает неудобства для проживания других постояльцев, администрация комплекса имеет право расторгнуть договор и осуществить выселение. </w:t>
      </w:r>
    </w:p>
    <w:p w14:paraId="214F2DE8" w14:textId="77777777" w:rsidR="00120824" w:rsidRDefault="00903FA2">
      <w:pPr>
        <w:jc w:val="both"/>
        <w:rPr>
          <w:sz w:val="10"/>
          <w:szCs w:val="10"/>
        </w:rPr>
      </w:pPr>
      <w:r>
        <w:rPr>
          <w:rFonts w:ascii="Arial" w:hAnsi="Arial" w:cs="Arial"/>
          <w:sz w:val="10"/>
          <w:szCs w:val="10"/>
        </w:rPr>
        <w:t xml:space="preserve">8.3. Администратор комплекса имеет право отказать в заселении в случае: </w:t>
      </w:r>
    </w:p>
    <w:p w14:paraId="75A0E429" w14:textId="77777777" w:rsidR="00120824" w:rsidRDefault="00903FA2">
      <w:pPr>
        <w:jc w:val="both"/>
        <w:rPr>
          <w:sz w:val="10"/>
          <w:szCs w:val="10"/>
        </w:rPr>
      </w:pPr>
      <w:r>
        <w:rPr>
          <w:rFonts w:ascii="Arial" w:hAnsi="Arial" w:cs="Arial"/>
          <w:sz w:val="10"/>
          <w:szCs w:val="10"/>
        </w:rPr>
        <w:t>отсутствия у приезжающих документов, удостоверяющих личность; если документы недействительны или просрочены; если имеются подозрения, что документ фальшивый; если у приезжающих неопрятный, грязный внешний вид, они находятся в нетрезвом состоянии, неадекватно, агрессивно себя ведут; если приезжающие отказываются соблюдать внутренние правила проживания (размещения) - режим курения, парковки и др.; в других случаях, предусмотренных законодательством РФ и здравым смыслом.</w:t>
      </w:r>
    </w:p>
    <w:p w14:paraId="385DF2A7" w14:textId="77777777" w:rsidR="00120824" w:rsidRDefault="00903FA2">
      <w:pPr>
        <w:jc w:val="center"/>
        <w:rPr>
          <w:sz w:val="10"/>
          <w:szCs w:val="10"/>
        </w:rPr>
      </w:pPr>
      <w:r>
        <w:rPr>
          <w:rFonts w:ascii="Arial" w:hAnsi="Arial" w:cs="Arial"/>
          <w:b/>
          <w:sz w:val="10"/>
          <w:szCs w:val="10"/>
        </w:rPr>
        <w:t>9. Правила пользования уличным бассейном</w:t>
      </w:r>
    </w:p>
    <w:p w14:paraId="0732D0F4" w14:textId="77777777" w:rsidR="00120824" w:rsidRDefault="00903FA2">
      <w:pPr>
        <w:rPr>
          <w:sz w:val="10"/>
          <w:szCs w:val="10"/>
        </w:rPr>
      </w:pPr>
      <w:r>
        <w:rPr>
          <w:rFonts w:ascii="Arial" w:hAnsi="Arial" w:cs="Arial"/>
          <w:sz w:val="10"/>
          <w:szCs w:val="10"/>
        </w:rPr>
        <w:t>9.1. На территории ГТК «Сюгеш» имеется открытый бассейн. Бассейн оснащен системой очистки. Бассейн малой глубины подходят для купания детей. При пользовании бассейном, необходимо соблюдать следующие рекомендации и требования:</w:t>
      </w:r>
    </w:p>
    <w:p w14:paraId="4386E3C7" w14:textId="77777777" w:rsidR="00120824" w:rsidRDefault="00903FA2">
      <w:pPr>
        <w:rPr>
          <w:sz w:val="10"/>
          <w:szCs w:val="10"/>
        </w:rPr>
      </w:pPr>
      <w:r>
        <w:rPr>
          <w:rFonts w:ascii="Arial" w:hAnsi="Arial" w:cs="Arial"/>
          <w:sz w:val="10"/>
          <w:szCs w:val="10"/>
        </w:rPr>
        <w:t>9.2. Право посещения бассейна предоставляется только лицам, получившим браслет. Перед началом пользования бассейном, следует тщательно ознакомиться с данными правилами, а также инструкциями нахождения в бассейне. Посетители, все без исключения, обязаны соблюдать правила и следовать рекомендациям персонала.</w:t>
      </w:r>
      <w:r>
        <w:rPr>
          <w:sz w:val="10"/>
          <w:szCs w:val="10"/>
        </w:rPr>
        <w:t xml:space="preserve"> </w:t>
      </w:r>
      <w:r>
        <w:rPr>
          <w:rFonts w:ascii="Arial" w:hAnsi="Arial" w:cs="Arial"/>
          <w:sz w:val="10"/>
          <w:szCs w:val="10"/>
        </w:rPr>
        <w:t>Получение фискального чека и/или браслета является подтверждением того, что посетитель ознакомлен с настоящими Правилами, полностью с ними согласен и обязуется их соблюдать, неся риск неблагоприятных последствий в случае их нарушения.</w:t>
      </w:r>
    </w:p>
    <w:p w14:paraId="28DD198B" w14:textId="77777777" w:rsidR="00120824" w:rsidRDefault="00903FA2">
      <w:pPr>
        <w:rPr>
          <w:sz w:val="10"/>
          <w:szCs w:val="10"/>
        </w:rPr>
      </w:pPr>
      <w:r>
        <w:rPr>
          <w:rFonts w:ascii="Arial" w:hAnsi="Arial" w:cs="Arial"/>
          <w:sz w:val="10"/>
          <w:szCs w:val="10"/>
        </w:rPr>
        <w:t>9.3. Посещение бассейна разрешено: - ежедневно с 10:00-20:00 часов.</w:t>
      </w:r>
    </w:p>
    <w:p w14:paraId="4529B194" w14:textId="77777777" w:rsidR="00120824" w:rsidRDefault="00903FA2">
      <w:pPr>
        <w:rPr>
          <w:sz w:val="10"/>
          <w:szCs w:val="10"/>
        </w:rPr>
      </w:pPr>
      <w:r>
        <w:rPr>
          <w:rFonts w:ascii="Arial" w:hAnsi="Arial" w:cs="Arial"/>
          <w:sz w:val="10"/>
          <w:szCs w:val="10"/>
          <w:highlight w:val="yellow"/>
        </w:rPr>
        <w:t xml:space="preserve">- постояльцы, заключивший договор по обеспечению временного проживания (размещения) могут посещать бассейн с момента заселения, согласно время проживания по договору и </w:t>
      </w:r>
      <w:proofErr w:type="gramStart"/>
      <w:r>
        <w:rPr>
          <w:rFonts w:ascii="Arial" w:hAnsi="Arial" w:cs="Arial"/>
          <w:sz w:val="10"/>
          <w:szCs w:val="10"/>
          <w:highlight w:val="yellow"/>
        </w:rPr>
        <w:t>согласно режима</w:t>
      </w:r>
      <w:proofErr w:type="gramEnd"/>
      <w:r>
        <w:rPr>
          <w:rFonts w:ascii="Arial" w:hAnsi="Arial" w:cs="Arial"/>
          <w:sz w:val="10"/>
          <w:szCs w:val="10"/>
          <w:highlight w:val="yellow"/>
        </w:rPr>
        <w:t xml:space="preserve"> работы бассейна. После выселения постоялец должен </w:t>
      </w:r>
      <w:r>
        <w:rPr>
          <w:rFonts w:ascii="Arial" w:hAnsi="Arial" w:cs="Arial"/>
          <w:sz w:val="10"/>
          <w:szCs w:val="10"/>
          <w:highlight w:val="yellow"/>
        </w:rPr>
        <w:t xml:space="preserve">оплатить дополнительное время на </w:t>
      </w:r>
      <w:proofErr w:type="spellStart"/>
      <w:r>
        <w:rPr>
          <w:rFonts w:ascii="Arial" w:hAnsi="Arial" w:cs="Arial"/>
          <w:sz w:val="10"/>
          <w:szCs w:val="10"/>
          <w:highlight w:val="yellow"/>
        </w:rPr>
        <w:t>бессейне</w:t>
      </w:r>
      <w:proofErr w:type="spellEnd"/>
      <w:r>
        <w:rPr>
          <w:rFonts w:ascii="Arial" w:hAnsi="Arial" w:cs="Arial"/>
          <w:sz w:val="10"/>
          <w:szCs w:val="10"/>
          <w:highlight w:val="yellow"/>
        </w:rPr>
        <w:t>.</w:t>
      </w:r>
    </w:p>
    <w:p w14:paraId="6B8E4A90" w14:textId="77777777" w:rsidR="00120824" w:rsidRDefault="00903FA2">
      <w:pPr>
        <w:rPr>
          <w:sz w:val="10"/>
          <w:szCs w:val="10"/>
        </w:rPr>
      </w:pPr>
      <w:r>
        <w:rPr>
          <w:rFonts w:ascii="Arial" w:hAnsi="Arial" w:cs="Arial"/>
          <w:sz w:val="10"/>
          <w:szCs w:val="10"/>
        </w:rPr>
        <w:t>Запрещается посещение бассейна в другое время. Штраф 5000 (пять тысяч) рублей.</w:t>
      </w:r>
    </w:p>
    <w:p w14:paraId="4CCF614F" w14:textId="77777777" w:rsidR="00120824" w:rsidRDefault="00903FA2">
      <w:pPr>
        <w:rPr>
          <w:sz w:val="10"/>
          <w:szCs w:val="10"/>
        </w:rPr>
      </w:pPr>
      <w:r>
        <w:rPr>
          <w:rFonts w:ascii="Arial" w:hAnsi="Arial" w:cs="Arial"/>
          <w:sz w:val="10"/>
          <w:szCs w:val="10"/>
        </w:rPr>
        <w:t>9.4. Каждый посетитель перед входом в воду обязан тщательно вымыть тело под душем (также после посещения туалета). Не допускается втирать в кожу различные мази и кремы перед купанием.</w:t>
      </w:r>
    </w:p>
    <w:p w14:paraId="4AD4FC39" w14:textId="77777777" w:rsidR="00120824" w:rsidRDefault="00903FA2">
      <w:pPr>
        <w:rPr>
          <w:sz w:val="10"/>
          <w:szCs w:val="10"/>
        </w:rPr>
      </w:pPr>
      <w:r>
        <w:rPr>
          <w:rFonts w:ascii="Arial" w:hAnsi="Arial" w:cs="Arial"/>
          <w:sz w:val="10"/>
          <w:szCs w:val="10"/>
        </w:rPr>
        <w:t>9.5. В бассейне можно находиться только в чистом костюме для плавания, отвечающем гигиеническим и эстетическим требованиям, не имеющем молний или других металлических или пластиковых вставок, которые могут представлять угрозу для здоровья или безопасности пользователя, а также могут быть причиной повреждения элементов оснащения бассейна. Дети до 3 лет, которые посещают бассейн, должны быть одеты в одноразовые трусы-памперсы для купания.</w:t>
      </w:r>
    </w:p>
    <w:p w14:paraId="67DCFF74" w14:textId="77777777" w:rsidR="00120824" w:rsidRDefault="00903FA2">
      <w:pPr>
        <w:rPr>
          <w:sz w:val="10"/>
          <w:szCs w:val="10"/>
        </w:rPr>
      </w:pPr>
      <w:r>
        <w:rPr>
          <w:rFonts w:ascii="Arial" w:hAnsi="Arial" w:cs="Arial"/>
          <w:sz w:val="10"/>
          <w:szCs w:val="10"/>
        </w:rPr>
        <w:t>9.6. Дети до 18 лет могут пользоваться бассейном, только в сопровождении взрослых, вся ответственность за жизнь и здоровье детей, а также их поведение лежит на родителях или сопровождающих лицах.</w:t>
      </w:r>
    </w:p>
    <w:p w14:paraId="244102CC" w14:textId="77777777" w:rsidR="00120824" w:rsidRDefault="00903FA2">
      <w:pPr>
        <w:rPr>
          <w:sz w:val="10"/>
          <w:szCs w:val="10"/>
        </w:rPr>
      </w:pPr>
      <w:r>
        <w:rPr>
          <w:rFonts w:ascii="Arial" w:hAnsi="Arial" w:cs="Arial"/>
          <w:sz w:val="10"/>
          <w:szCs w:val="10"/>
        </w:rPr>
        <w:t>9.7. Во избежание падения и несчастных случаев перед</w:t>
      </w:r>
      <w:bookmarkStart w:id="0" w:name="_GoBack1"/>
      <w:bookmarkEnd w:id="0"/>
      <w:r>
        <w:rPr>
          <w:rFonts w:ascii="Arial" w:hAnsi="Arial" w:cs="Arial"/>
          <w:sz w:val="10"/>
          <w:szCs w:val="10"/>
        </w:rPr>
        <w:t>вигаться по территории бассейна следует осторожно, запрещено бегать, прыгать, нырять в бассейны, толкаться и играть на территории бассейна, кричать, сквернословить, угрожать жизни и здоровью других посетителей, оскорблять своими действиями и словами персонал ГТК «Сюгеш».</w:t>
      </w:r>
    </w:p>
    <w:p w14:paraId="6D151709" w14:textId="77777777" w:rsidR="00120824" w:rsidRDefault="00903FA2">
      <w:pPr>
        <w:rPr>
          <w:sz w:val="10"/>
          <w:szCs w:val="10"/>
        </w:rPr>
      </w:pPr>
      <w:r>
        <w:rPr>
          <w:rFonts w:ascii="Arial" w:hAnsi="Arial" w:cs="Arial"/>
          <w:sz w:val="10"/>
          <w:szCs w:val="10"/>
        </w:rPr>
        <w:t>9.8. Перед подъемом в бассейн необходимо снять обувь. Для спуска в чашу бассейна необходимо пользоваться исключительно лестницей. Категорически запрещено прыгать или нырять в бассейны. Опускаться нужно, не спеша, держась за перила. Не допускается попадание в воду посторонних предметов – это может вывести из строя оборудование бассейна.</w:t>
      </w:r>
    </w:p>
    <w:p w14:paraId="5D21A6AF" w14:textId="77777777" w:rsidR="00120824" w:rsidRDefault="00903FA2">
      <w:pPr>
        <w:rPr>
          <w:sz w:val="10"/>
          <w:szCs w:val="10"/>
        </w:rPr>
      </w:pPr>
      <w:r>
        <w:rPr>
          <w:rFonts w:ascii="Arial" w:hAnsi="Arial" w:cs="Arial"/>
          <w:sz w:val="10"/>
          <w:szCs w:val="10"/>
        </w:rPr>
        <w:t>9.9. Возле бассейна находится персонал ГТК «Сюгеш», следящий за поведением отдыхающих и за оборудованием, которые вправе делать замечания посетителям, нарушающих данные правила, а также вправе требовать покинуть бассейн и вызвать правоохранительные органы, в случае необходимости.</w:t>
      </w:r>
    </w:p>
    <w:p w14:paraId="6F046F7F" w14:textId="77777777" w:rsidR="00120824" w:rsidRDefault="00903FA2">
      <w:pPr>
        <w:rPr>
          <w:sz w:val="10"/>
          <w:szCs w:val="10"/>
        </w:rPr>
      </w:pPr>
      <w:r>
        <w:rPr>
          <w:rFonts w:ascii="Arial" w:hAnsi="Arial" w:cs="Arial"/>
          <w:sz w:val="10"/>
          <w:szCs w:val="10"/>
        </w:rPr>
        <w:t>9.10. Категорически запрещается: -Нырять и прыгать в бассейн; -Находиться в воде в верхней одежде и уличной обуви, в нижнем белье, а также обнаженными; -Оставлять без присмотра детей; -Пользоваться бассейном в нетрезвом виде или под влиянием наркотических средств — это может быть опасно для вашей жизни; -Справлять естественные нужды в бассейнах (туалеты находятся на территории); -Вносить в бассейн или ставить на бортик стеклянную посуду и стеклянные предметы (шампуни, одеколоны, маски для подводного плавани</w:t>
      </w:r>
      <w:r>
        <w:rPr>
          <w:rFonts w:ascii="Arial" w:hAnsi="Arial" w:cs="Arial"/>
          <w:sz w:val="10"/>
          <w:szCs w:val="10"/>
        </w:rPr>
        <w:t>я и т.д.), спиртные и безалкогольные напитки, продукты питания; -Курить в бассейне или на территории вокруг бассейна; -Жевать жевательную резинку и употреблять пищу в бассейне или около него, в помещениях раздевалки и душа; -Посещать бассейн лицами с инфекционными и кожными заболеваниями, с имеющимися на теле пластырями, бандажами; -Выводить из строя оборудование бассейна, инвентарь в душевых помещениях и раздевалках; -Пользоваться бассейном во время грозы.</w:t>
      </w:r>
    </w:p>
    <w:p w14:paraId="183658DF" w14:textId="77777777" w:rsidR="00120824" w:rsidRDefault="00903FA2">
      <w:pPr>
        <w:rPr>
          <w:sz w:val="10"/>
          <w:szCs w:val="10"/>
        </w:rPr>
      </w:pPr>
      <w:r>
        <w:rPr>
          <w:rFonts w:ascii="Arial" w:hAnsi="Arial" w:cs="Arial"/>
          <w:sz w:val="10"/>
          <w:szCs w:val="10"/>
        </w:rPr>
        <w:t>9.11. Каждый гость несет личную ответственность за свое поведение, за состояние своего здоровья во время посещения бассейна и за здоровье и поведение своих детей.</w:t>
      </w:r>
    </w:p>
    <w:p w14:paraId="77FC0EB1" w14:textId="77777777" w:rsidR="00120824" w:rsidRDefault="00903FA2">
      <w:pPr>
        <w:rPr>
          <w:sz w:val="10"/>
          <w:szCs w:val="10"/>
        </w:rPr>
      </w:pPr>
      <w:r>
        <w:rPr>
          <w:rFonts w:ascii="Arial" w:hAnsi="Arial" w:cs="Arial"/>
          <w:sz w:val="10"/>
          <w:szCs w:val="10"/>
        </w:rPr>
        <w:t xml:space="preserve">9.12. За вещи, оставленные </w:t>
      </w:r>
      <w:proofErr w:type="gramStart"/>
      <w:r>
        <w:rPr>
          <w:rFonts w:ascii="Arial" w:hAnsi="Arial" w:cs="Arial"/>
          <w:sz w:val="10"/>
          <w:szCs w:val="10"/>
        </w:rPr>
        <w:t>без присмотра</w:t>
      </w:r>
      <w:proofErr w:type="gramEnd"/>
      <w:r>
        <w:rPr>
          <w:rFonts w:ascii="Arial" w:hAnsi="Arial" w:cs="Arial"/>
          <w:sz w:val="10"/>
          <w:szCs w:val="10"/>
        </w:rPr>
        <w:t xml:space="preserve"> Администрация ГТК «Сюгеш» ответственности не несет.</w:t>
      </w:r>
    </w:p>
    <w:p w14:paraId="1BCC9889" w14:textId="77777777" w:rsidR="00120824" w:rsidRDefault="00903FA2">
      <w:pPr>
        <w:rPr>
          <w:sz w:val="10"/>
          <w:szCs w:val="10"/>
        </w:rPr>
      </w:pPr>
      <w:r>
        <w:rPr>
          <w:rFonts w:ascii="Arial" w:hAnsi="Arial" w:cs="Arial"/>
          <w:sz w:val="10"/>
          <w:szCs w:val="10"/>
        </w:rPr>
        <w:t>9.13. За порчу оборудования бассейна и инвентаря взимается плата в размере его полной стоимости, расходов по закупке и установке.</w:t>
      </w:r>
    </w:p>
    <w:p w14:paraId="1304798B" w14:textId="77777777" w:rsidR="00120824" w:rsidRDefault="00903FA2">
      <w:pPr>
        <w:rPr>
          <w:sz w:val="10"/>
          <w:szCs w:val="10"/>
        </w:rPr>
      </w:pPr>
      <w:r>
        <w:rPr>
          <w:rFonts w:ascii="Arial" w:hAnsi="Arial" w:cs="Arial"/>
          <w:sz w:val="10"/>
          <w:szCs w:val="10"/>
        </w:rPr>
        <w:t>9.14. Внимание пользование уличным бассейном вне сезона строго запрещено штраф 50000 (пятьдесят тысяч) рублей</w:t>
      </w:r>
    </w:p>
    <w:p w14:paraId="2DB77EB2" w14:textId="77777777" w:rsidR="00120824" w:rsidRDefault="00903FA2">
      <w:pPr>
        <w:ind w:left="284" w:hanging="284"/>
        <w:jc w:val="center"/>
        <w:rPr>
          <w:sz w:val="10"/>
          <w:szCs w:val="10"/>
        </w:rPr>
      </w:pPr>
      <w:r>
        <w:rPr>
          <w:rFonts w:ascii="Arial" w:hAnsi="Arial" w:cs="Arial"/>
          <w:b/>
          <w:sz w:val="10"/>
          <w:szCs w:val="10"/>
        </w:rPr>
        <w:t>10. Ответственность.</w:t>
      </w:r>
    </w:p>
    <w:p w14:paraId="73844B27" w14:textId="77777777" w:rsidR="00120824" w:rsidRDefault="00903FA2">
      <w:pPr>
        <w:jc w:val="both"/>
        <w:rPr>
          <w:sz w:val="10"/>
          <w:szCs w:val="10"/>
        </w:rPr>
      </w:pPr>
      <w:r>
        <w:rPr>
          <w:rFonts w:ascii="Arial" w:hAnsi="Arial" w:cs="Arial"/>
          <w:sz w:val="10"/>
          <w:szCs w:val="10"/>
        </w:rPr>
        <w:t xml:space="preserve">10.1. В случае невыполнения или ненадлежащего выполнения договорных обязательств, связанных с предоставлением услуг по временному проживанию (размещению) виновная сторона должна возместить другой стороне </w:t>
      </w:r>
      <w:proofErr w:type="gramStart"/>
      <w:r>
        <w:rPr>
          <w:rFonts w:ascii="Arial" w:hAnsi="Arial" w:cs="Arial"/>
          <w:sz w:val="10"/>
          <w:szCs w:val="10"/>
        </w:rPr>
        <w:t>понесенные</w:t>
      </w:r>
      <w:proofErr w:type="gramEnd"/>
      <w:r>
        <w:rPr>
          <w:rFonts w:ascii="Arial" w:hAnsi="Arial" w:cs="Arial"/>
          <w:sz w:val="10"/>
          <w:szCs w:val="10"/>
        </w:rPr>
        <w:t xml:space="preserve"> в связи с этим убытки.</w:t>
      </w:r>
    </w:p>
    <w:p w14:paraId="354404DD" w14:textId="77777777" w:rsidR="00120824" w:rsidRDefault="00903FA2">
      <w:pPr>
        <w:jc w:val="both"/>
        <w:rPr>
          <w:sz w:val="10"/>
          <w:szCs w:val="10"/>
        </w:rPr>
      </w:pPr>
      <w:r>
        <w:rPr>
          <w:rFonts w:ascii="Arial" w:hAnsi="Arial" w:cs="Arial"/>
          <w:sz w:val="10"/>
          <w:szCs w:val="10"/>
        </w:rPr>
        <w:t xml:space="preserve">10.2. Постоялец при выявлении недостатков в предоставленной услуге, несоответствия услуги установленному качеству имеет право по своему выбору </w:t>
      </w:r>
      <w:proofErr w:type="gramStart"/>
      <w:r>
        <w:rPr>
          <w:rFonts w:ascii="Arial" w:hAnsi="Arial" w:cs="Arial"/>
          <w:sz w:val="10"/>
          <w:szCs w:val="10"/>
        </w:rPr>
        <w:t>требовать:  а</w:t>
      </w:r>
      <w:proofErr w:type="gramEnd"/>
      <w:r>
        <w:rPr>
          <w:rFonts w:ascii="Arial" w:hAnsi="Arial" w:cs="Arial"/>
          <w:sz w:val="10"/>
          <w:szCs w:val="10"/>
        </w:rPr>
        <w:t>) устранения недостатков бесплатно в определенный срок. б) соответствующего уменьшения цены за предоставленную услугу.</w:t>
      </w:r>
    </w:p>
    <w:p w14:paraId="0D7B6921" w14:textId="77777777" w:rsidR="00120824" w:rsidRDefault="00903FA2">
      <w:pPr>
        <w:jc w:val="both"/>
        <w:rPr>
          <w:sz w:val="10"/>
          <w:szCs w:val="10"/>
        </w:rPr>
      </w:pPr>
      <w:r>
        <w:rPr>
          <w:rFonts w:ascii="Arial" w:hAnsi="Arial" w:cs="Arial"/>
          <w:sz w:val="10"/>
          <w:szCs w:val="10"/>
        </w:rPr>
        <w:t>10.3. Администрация комплекса обязана в течение часа с момента предъявления соответствующего требования постояльца принять меры по устранению недостатков предоставленной услуги.</w:t>
      </w:r>
    </w:p>
    <w:p w14:paraId="527CDE78" w14:textId="77777777" w:rsidR="00120824" w:rsidRDefault="00903FA2">
      <w:pPr>
        <w:jc w:val="both"/>
        <w:rPr>
          <w:sz w:val="10"/>
          <w:szCs w:val="10"/>
        </w:rPr>
      </w:pPr>
      <w:r>
        <w:rPr>
          <w:rFonts w:ascii="Arial" w:hAnsi="Arial" w:cs="Arial"/>
          <w:sz w:val="10"/>
          <w:szCs w:val="10"/>
        </w:rPr>
        <w:t>10.</w:t>
      </w:r>
      <w:proofErr w:type="gramStart"/>
      <w:r>
        <w:rPr>
          <w:rFonts w:ascii="Arial" w:hAnsi="Arial" w:cs="Arial"/>
          <w:sz w:val="10"/>
          <w:szCs w:val="10"/>
        </w:rPr>
        <w:t>4.Администрация</w:t>
      </w:r>
      <w:proofErr w:type="gramEnd"/>
      <w:r>
        <w:rPr>
          <w:rFonts w:ascii="Arial" w:hAnsi="Arial" w:cs="Arial"/>
          <w:sz w:val="10"/>
          <w:szCs w:val="10"/>
        </w:rPr>
        <w:t xml:space="preserve"> комплекса не несет ответственности за недостатки в оказанных услугах, если докажет, что они возникли по вине самого постояльца или в результате действия непреодолимой силы.</w:t>
      </w:r>
    </w:p>
    <w:p w14:paraId="1B6F8660" w14:textId="77777777" w:rsidR="00120824" w:rsidRDefault="00903FA2">
      <w:pPr>
        <w:jc w:val="both"/>
        <w:rPr>
          <w:sz w:val="10"/>
          <w:szCs w:val="10"/>
        </w:rPr>
      </w:pPr>
      <w:r>
        <w:rPr>
          <w:rFonts w:ascii="Arial" w:hAnsi="Arial" w:cs="Arial"/>
          <w:sz w:val="10"/>
          <w:szCs w:val="10"/>
        </w:rPr>
        <w:t xml:space="preserve">10.5. Постоялец имеет право расторгнуть договор о проживании (размещении) и согласно </w:t>
      </w:r>
      <w:r>
        <w:rPr>
          <w:rFonts w:ascii="Arial" w:hAnsi="Arial" w:cs="Arial"/>
          <w:sz w:val="10"/>
          <w:szCs w:val="10"/>
        </w:rPr>
        <w:t>действующему законодательству РФ требовать полного возмещения убытков, если недостатки в установленные сроки не были устранены.</w:t>
      </w:r>
    </w:p>
    <w:p w14:paraId="2082D01E" w14:textId="77777777" w:rsidR="00120824" w:rsidRDefault="00903FA2">
      <w:pPr>
        <w:jc w:val="both"/>
        <w:rPr>
          <w:sz w:val="10"/>
          <w:szCs w:val="10"/>
        </w:rPr>
      </w:pPr>
      <w:r>
        <w:rPr>
          <w:rFonts w:ascii="Arial" w:hAnsi="Arial" w:cs="Arial"/>
          <w:sz w:val="10"/>
          <w:szCs w:val="10"/>
        </w:rPr>
        <w:t>10.6. Деньги, уплаченные постояльцем за услуги, возвращаются в день расторжения договора или другой срок, но не позднее чем в течение 7 дней со дня предъявления соответствующего требования.</w:t>
      </w:r>
    </w:p>
    <w:p w14:paraId="5576CE10" w14:textId="77777777" w:rsidR="00120824" w:rsidRDefault="00903FA2">
      <w:pPr>
        <w:jc w:val="both"/>
        <w:rPr>
          <w:sz w:val="10"/>
          <w:szCs w:val="10"/>
        </w:rPr>
      </w:pPr>
      <w:r>
        <w:rPr>
          <w:rFonts w:ascii="Arial" w:hAnsi="Arial" w:cs="Arial"/>
          <w:sz w:val="10"/>
          <w:szCs w:val="10"/>
        </w:rPr>
        <w:t xml:space="preserve">10.7. Администрация комплекса отвечает за сохранность вещей постояльцев, находящихся в домиках в случае, если ключи от </w:t>
      </w:r>
    </w:p>
    <w:p w14:paraId="49CC1A5F" w14:textId="77777777" w:rsidR="00120824" w:rsidRDefault="00903FA2">
      <w:pPr>
        <w:jc w:val="both"/>
        <w:rPr>
          <w:sz w:val="10"/>
          <w:szCs w:val="10"/>
        </w:rPr>
      </w:pPr>
      <w:r>
        <w:rPr>
          <w:rFonts w:ascii="Arial" w:hAnsi="Arial" w:cs="Arial"/>
          <w:sz w:val="10"/>
          <w:szCs w:val="10"/>
        </w:rPr>
        <w:t>домика после ухода постояльцами сдаются администратору комплекса. Ответственность за ценные вещи, (деньги, драгоценности, ценные бумаги и др.)  возлагается на администрацию только в случае сдачи указанных вещей на хранение за дополнительную плату в ячейке сейфа.</w:t>
      </w:r>
    </w:p>
    <w:p w14:paraId="361C9131" w14:textId="77777777" w:rsidR="00120824" w:rsidRDefault="00903FA2">
      <w:pPr>
        <w:jc w:val="both"/>
        <w:rPr>
          <w:sz w:val="10"/>
          <w:szCs w:val="10"/>
        </w:rPr>
      </w:pPr>
      <w:r>
        <w:rPr>
          <w:rFonts w:ascii="Arial" w:hAnsi="Arial" w:cs="Arial"/>
          <w:sz w:val="10"/>
          <w:szCs w:val="10"/>
        </w:rPr>
        <w:t>10.8. В случае утери или повреждения собственных вещей постоялец обязан немедленно уведомить об этом администратора комплекса.  Если до окончания срока проживания (размещения) постоялец не предъявил свои требования, считается, что его вещи не были утеряны или повреждены.</w:t>
      </w:r>
    </w:p>
    <w:p w14:paraId="00FAE71C" w14:textId="77777777" w:rsidR="00120824" w:rsidRDefault="00903FA2">
      <w:pPr>
        <w:jc w:val="both"/>
        <w:rPr>
          <w:sz w:val="10"/>
          <w:szCs w:val="10"/>
        </w:rPr>
      </w:pPr>
      <w:r>
        <w:rPr>
          <w:rFonts w:ascii="Arial" w:hAnsi="Arial" w:cs="Arial"/>
          <w:sz w:val="10"/>
          <w:szCs w:val="10"/>
        </w:rPr>
        <w:t>10.9. В случае выявления забытых вещей администрация комплекса обязана немедленно уведомить об этом владельца вещей, если владелец неизвестен или не найден, забытые вещи хранятся в течение 1 месяца, после чего передаются в полицию или орган местного самоуправления.</w:t>
      </w:r>
    </w:p>
    <w:p w14:paraId="3480DCA3" w14:textId="77777777" w:rsidR="00120824" w:rsidRDefault="00903FA2">
      <w:pPr>
        <w:jc w:val="both"/>
        <w:rPr>
          <w:sz w:val="10"/>
          <w:szCs w:val="10"/>
        </w:rPr>
      </w:pPr>
      <w:r>
        <w:rPr>
          <w:rFonts w:ascii="Arial" w:hAnsi="Arial" w:cs="Arial"/>
          <w:sz w:val="10"/>
          <w:szCs w:val="10"/>
        </w:rPr>
        <w:t xml:space="preserve">10.10. В ночное время администрация комплекса не несёт ответственность за сохранность автомобилей, расположенных в специально отведенных местах парковки, расположенных на подъезде к комплексу. </w:t>
      </w:r>
    </w:p>
    <w:p w14:paraId="4E9D2D49" w14:textId="77777777" w:rsidR="00120824" w:rsidRDefault="00903FA2">
      <w:pPr>
        <w:jc w:val="both"/>
        <w:rPr>
          <w:sz w:val="10"/>
          <w:szCs w:val="10"/>
        </w:rPr>
      </w:pPr>
      <w:r>
        <w:rPr>
          <w:rFonts w:ascii="Arial" w:hAnsi="Arial" w:cs="Arial"/>
          <w:sz w:val="10"/>
          <w:szCs w:val="10"/>
        </w:rPr>
        <w:t>10.11. В дневное время за сохранность автомобиля и всегда за его содержимое отвечает собственник.</w:t>
      </w:r>
    </w:p>
    <w:p w14:paraId="7EDF2737" w14:textId="77777777" w:rsidR="00120824" w:rsidRDefault="00903FA2">
      <w:pPr>
        <w:jc w:val="both"/>
        <w:rPr>
          <w:sz w:val="10"/>
          <w:szCs w:val="10"/>
        </w:rPr>
      </w:pPr>
      <w:r>
        <w:rPr>
          <w:rFonts w:ascii="Arial" w:hAnsi="Arial" w:cs="Arial"/>
          <w:sz w:val="10"/>
          <w:szCs w:val="10"/>
        </w:rPr>
        <w:t xml:space="preserve">10.12. При причинении постояльцами материального ущерба по их вине или халатности составляется акт установленного образца. В этом случае кроме возмещения материального ущерба постоялец должен добровольно или в судебном порядке возместить потери, связанные с простоем </w:t>
      </w:r>
    </w:p>
    <w:p w14:paraId="51F05B78" w14:textId="77777777" w:rsidR="00120824" w:rsidRDefault="00903FA2">
      <w:pPr>
        <w:jc w:val="both"/>
        <w:rPr>
          <w:sz w:val="10"/>
          <w:szCs w:val="10"/>
        </w:rPr>
      </w:pPr>
      <w:r>
        <w:rPr>
          <w:rFonts w:ascii="Arial" w:hAnsi="Arial" w:cs="Arial"/>
          <w:sz w:val="10"/>
          <w:szCs w:val="10"/>
        </w:rPr>
        <w:t>домика во время ремонта, замены мебели и т.п. случаев.</w:t>
      </w:r>
    </w:p>
    <w:p w14:paraId="0CF1F96B" w14:textId="77777777" w:rsidR="00120824" w:rsidRDefault="00903FA2">
      <w:pPr>
        <w:jc w:val="both"/>
        <w:rPr>
          <w:sz w:val="10"/>
          <w:szCs w:val="10"/>
        </w:rPr>
      </w:pPr>
      <w:r>
        <w:rPr>
          <w:rFonts w:ascii="Arial" w:hAnsi="Arial" w:cs="Arial"/>
          <w:sz w:val="10"/>
          <w:szCs w:val="10"/>
        </w:rPr>
        <w:t>10.13. Постоялец обязан возместить материальный ущерб в случае повреждения или утраты имущества комплекса. Оценка нанесенного ущерба производится на основании прейскуранта цен на порчу имущества комплекса.</w:t>
      </w:r>
    </w:p>
    <w:p w14:paraId="39FA23C9" w14:textId="77777777" w:rsidR="00120824" w:rsidRDefault="00903FA2">
      <w:pPr>
        <w:jc w:val="both"/>
        <w:rPr>
          <w:sz w:val="10"/>
          <w:szCs w:val="10"/>
        </w:rPr>
      </w:pPr>
      <w:r>
        <w:rPr>
          <w:rFonts w:ascii="Arial" w:hAnsi="Arial" w:cs="Arial"/>
          <w:sz w:val="10"/>
          <w:szCs w:val="10"/>
        </w:rPr>
        <w:t>10.14. Администрация комплекса оставляет за собой право посещения домика без согласования с постояльцами в случае задымления, пожара, затопления, а также в случае нарушения постояльцами настоящих правил проживания (размещения), общественного порядка, правил пользования электробытовыми приборами.</w:t>
      </w:r>
    </w:p>
    <w:p w14:paraId="4C3BAC69" w14:textId="77777777" w:rsidR="00120824" w:rsidRDefault="00903FA2">
      <w:pPr>
        <w:jc w:val="both"/>
        <w:rPr>
          <w:sz w:val="10"/>
          <w:szCs w:val="10"/>
        </w:rPr>
      </w:pPr>
      <w:r>
        <w:rPr>
          <w:rFonts w:ascii="Arial" w:hAnsi="Arial" w:cs="Arial"/>
          <w:sz w:val="10"/>
          <w:szCs w:val="10"/>
        </w:rPr>
        <w:t xml:space="preserve">10.15. Администрация комплекса имеет право расторгнуть договор о временном проживании (размещении) в случае нарушения постояльцами настоящих правил проживания (размещения), общественного порядка, правил пользование электробытовыми приборами, что не освобождает постояльца от обязанности оплатить фактически оказанные Исполнителем услуги. </w:t>
      </w:r>
    </w:p>
    <w:p w14:paraId="2852228B" w14:textId="77777777" w:rsidR="00120824" w:rsidRDefault="00120824">
      <w:pPr>
        <w:ind w:left="284" w:hanging="284"/>
        <w:jc w:val="right"/>
        <w:rPr>
          <w:rFonts w:ascii="Arial" w:hAnsi="Arial" w:cs="Arial"/>
          <w:b/>
          <w:i/>
          <w:sz w:val="10"/>
          <w:szCs w:val="10"/>
        </w:rPr>
      </w:pPr>
    </w:p>
    <w:p w14:paraId="720405A3" w14:textId="77777777" w:rsidR="00120824" w:rsidRDefault="00903FA2">
      <w:pPr>
        <w:ind w:left="284" w:hanging="284"/>
        <w:jc w:val="right"/>
        <w:rPr>
          <w:sz w:val="10"/>
          <w:szCs w:val="10"/>
        </w:rPr>
      </w:pPr>
      <w:r>
        <w:rPr>
          <w:rFonts w:ascii="Arial" w:hAnsi="Arial" w:cs="Arial"/>
          <w:b/>
          <w:i/>
          <w:sz w:val="10"/>
          <w:szCs w:val="10"/>
        </w:rPr>
        <w:t>Администрация ГТК «Сюгеш» желает вам приятного отдыха</w:t>
      </w:r>
    </w:p>
    <w:sectPr w:rsidR="00120824" w:rsidSect="00903FA2">
      <w:type w:val="continuous"/>
      <w:pgSz w:w="16838" w:h="11906" w:orient="landscape"/>
      <w:pgMar w:top="142" w:right="567" w:bottom="284" w:left="709" w:header="0" w:footer="0" w:gutter="0"/>
      <w:cols w:num="2"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FreeSans">
    <w:altName w:val="Cambria"/>
    <w:panose1 w:val="00000000000000000000"/>
    <w:charset w:val="00"/>
    <w:family w:val="roman"/>
    <w:notTrueType/>
    <w:pitch w:val="default"/>
  </w:font>
  <w:font w:name="Noto Sans CJK JP Regular">
    <w:panose1 w:val="00000000000000000000"/>
    <w:charset w:val="00"/>
    <w:family w:val="roman"/>
    <w:notTrueType/>
    <w:pitch w:val="default"/>
  </w:font>
  <w:font w:name="Noto Sans CJK SC Regular">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24"/>
    <w:rsid w:val="00120824"/>
    <w:rsid w:val="00903FA2"/>
    <w:rsid w:val="00DE2F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334F"/>
  <w15:docId w15:val="{AF9A6BD3-7839-441D-B2B9-85E19C0E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909"/>
    <w:rPr>
      <w:rFonts w:ascii="Calibri" w:hAnsi="Calibri"/>
      <w:color w:val="00000A"/>
      <w:sz w:val="22"/>
    </w:rPr>
  </w:style>
  <w:style w:type="paragraph" w:styleId="1">
    <w:name w:val="heading 1"/>
    <w:basedOn w:val="a"/>
    <w:uiPriority w:val="9"/>
    <w:qFormat/>
    <w:rsid w:val="00BC39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C3981"/>
    <w:rPr>
      <w:rFonts w:asciiTheme="majorHAnsi" w:eastAsiaTheme="majorEastAsia" w:hAnsiTheme="majorHAnsi" w:cstheme="majorBidi"/>
      <w:b/>
      <w:bCs/>
      <w:color w:val="365F91" w:themeColor="accent1" w:themeShade="BF"/>
      <w:sz w:val="28"/>
      <w:szCs w:val="28"/>
    </w:rPr>
  </w:style>
  <w:style w:type="character" w:customStyle="1" w:styleId="a3">
    <w:name w:val="Верхний колонтитул Знак"/>
    <w:basedOn w:val="a0"/>
    <w:uiPriority w:val="99"/>
    <w:qFormat/>
    <w:rsid w:val="00120D25"/>
  </w:style>
  <w:style w:type="character" w:customStyle="1" w:styleId="a4">
    <w:name w:val="Нижний колонтитул Знак"/>
    <w:basedOn w:val="a0"/>
    <w:uiPriority w:val="99"/>
    <w:qFormat/>
    <w:rsid w:val="00120D25"/>
  </w:style>
  <w:style w:type="character" w:customStyle="1" w:styleId="a5">
    <w:name w:val="Текст выноски Знак"/>
    <w:basedOn w:val="a0"/>
    <w:uiPriority w:val="99"/>
    <w:semiHidden/>
    <w:qFormat/>
    <w:rsid w:val="008269BE"/>
    <w:rPr>
      <w:rFonts w:ascii="Tahoma" w:hAnsi="Tahoma" w:cs="Tahoma"/>
      <w:sz w:val="16"/>
      <w:szCs w:val="16"/>
    </w:rPr>
  </w:style>
  <w:style w:type="character" w:customStyle="1" w:styleId="-">
    <w:name w:val="Интернет-ссылка"/>
    <w:qFormat/>
    <w:rPr>
      <w:color w:val="000080"/>
      <w:u w:val="single"/>
      <w:lang/>
    </w:rPr>
  </w:style>
  <w:style w:type="character" w:styleId="a6">
    <w:name w:val="Hyperlink"/>
    <w:rPr>
      <w:color w:val="000080"/>
      <w:u w:val="single"/>
    </w:rPr>
  </w:style>
  <w:style w:type="paragraph" w:customStyle="1" w:styleId="Heading">
    <w:name w:val="Heading"/>
    <w:basedOn w:val="a"/>
    <w:next w:val="a7"/>
    <w:qFormat/>
    <w:pPr>
      <w:keepNext/>
      <w:spacing w:before="240" w:after="120"/>
    </w:pPr>
    <w:rPr>
      <w:rFonts w:ascii="Liberation Sans" w:eastAsia="Noto Sans CJK SC" w:hAnsi="Liberation Sans" w:cs="Noto Sans Devanagari"/>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Noto Sans Devanagari"/>
    </w:rPr>
  </w:style>
  <w:style w:type="paragraph" w:customStyle="1" w:styleId="11">
    <w:name w:val="Заголовок1"/>
    <w:basedOn w:val="a"/>
    <w:next w:val="a7"/>
    <w:qFormat/>
    <w:pPr>
      <w:keepNext/>
      <w:spacing w:before="240" w:after="120"/>
    </w:pPr>
    <w:rPr>
      <w:rFonts w:ascii="Liberation Sans" w:eastAsia="Noto Sans CJK JP Regular" w:hAnsi="Liberation Sans" w:cs="FreeSans"/>
      <w:sz w:val="28"/>
      <w:szCs w:val="28"/>
    </w:rPr>
  </w:style>
  <w:style w:type="paragraph" w:customStyle="1" w:styleId="12">
    <w:name w:val="Указатель1"/>
    <w:basedOn w:val="a"/>
    <w:qFormat/>
    <w:pPr>
      <w:suppressLineNumbers/>
    </w:pPr>
    <w:rPr>
      <w:rFonts w:cs="FreeSans"/>
    </w:rPr>
  </w:style>
  <w:style w:type="paragraph" w:styleId="aa">
    <w:name w:val="Title"/>
    <w:basedOn w:val="a"/>
    <w:qFormat/>
    <w:pPr>
      <w:keepNext/>
      <w:spacing w:before="240" w:after="120"/>
    </w:pPr>
    <w:rPr>
      <w:rFonts w:ascii="Liberation Sans" w:eastAsia="Noto Sans CJK SC Regular" w:hAnsi="Liberation Sans" w:cs="FreeSans"/>
      <w:sz w:val="28"/>
      <w:szCs w:val="28"/>
    </w:rPr>
  </w:style>
  <w:style w:type="paragraph" w:styleId="ab">
    <w:name w:val="index heading"/>
    <w:basedOn w:val="a"/>
    <w:qFormat/>
    <w:pPr>
      <w:suppressLineNumbers/>
    </w:pPr>
    <w:rPr>
      <w:rFonts w:cs="FreeSans"/>
    </w:rPr>
  </w:style>
  <w:style w:type="paragraph" w:styleId="ac">
    <w:name w:val="List Paragraph"/>
    <w:basedOn w:val="a"/>
    <w:uiPriority w:val="34"/>
    <w:qFormat/>
    <w:rsid w:val="001D5368"/>
    <w:pPr>
      <w:ind w:left="720"/>
      <w:contextualSpacing/>
    </w:pPr>
  </w:style>
  <w:style w:type="paragraph" w:customStyle="1" w:styleId="ad">
    <w:name w:val="Таблицы (моноширинный)"/>
    <w:basedOn w:val="a"/>
    <w:uiPriority w:val="99"/>
    <w:qFormat/>
    <w:rsid w:val="00F36D71"/>
    <w:pPr>
      <w:jc w:val="both"/>
    </w:pPr>
    <w:rPr>
      <w:rFonts w:ascii="Courier New" w:hAnsi="Courier New" w:cs="Courier New"/>
      <w:sz w:val="20"/>
      <w:szCs w:val="20"/>
    </w:rPr>
  </w:style>
  <w:style w:type="paragraph" w:styleId="ae">
    <w:name w:val="No Spacing"/>
    <w:uiPriority w:val="1"/>
    <w:qFormat/>
    <w:rsid w:val="00BC3981"/>
    <w:rPr>
      <w:rFonts w:ascii="Calibri" w:hAnsi="Calibri"/>
      <w:color w:val="00000A"/>
      <w:sz w:val="22"/>
    </w:rPr>
  </w:style>
  <w:style w:type="paragraph" w:customStyle="1" w:styleId="af">
    <w:name w:val="Верхний и нижний колонтитулы"/>
    <w:basedOn w:val="a"/>
    <w:qFormat/>
  </w:style>
  <w:style w:type="paragraph" w:customStyle="1" w:styleId="HeaderandFooter">
    <w:name w:val="Header and Footer"/>
    <w:basedOn w:val="a"/>
    <w:qFormat/>
  </w:style>
  <w:style w:type="paragraph" w:styleId="af0">
    <w:name w:val="header"/>
    <w:basedOn w:val="a"/>
    <w:uiPriority w:val="99"/>
    <w:unhideWhenUsed/>
    <w:rsid w:val="00120D25"/>
    <w:pPr>
      <w:tabs>
        <w:tab w:val="center" w:pos="4677"/>
        <w:tab w:val="right" w:pos="9355"/>
      </w:tabs>
    </w:pPr>
  </w:style>
  <w:style w:type="paragraph" w:styleId="af1">
    <w:name w:val="footer"/>
    <w:basedOn w:val="a"/>
    <w:uiPriority w:val="99"/>
    <w:unhideWhenUsed/>
    <w:rsid w:val="00120D25"/>
    <w:pPr>
      <w:tabs>
        <w:tab w:val="center" w:pos="4677"/>
        <w:tab w:val="right" w:pos="9355"/>
      </w:tabs>
    </w:pPr>
  </w:style>
  <w:style w:type="paragraph" w:styleId="af2">
    <w:name w:val="Balloon Text"/>
    <w:basedOn w:val="a"/>
    <w:uiPriority w:val="99"/>
    <w:semiHidden/>
    <w:unhideWhenUsed/>
    <w:qFormat/>
    <w:rsid w:val="008269BE"/>
    <w:rPr>
      <w:rFonts w:ascii="Tahoma" w:hAnsi="Tahoma" w:cs="Tahoma"/>
      <w:sz w:val="16"/>
      <w:szCs w:val="16"/>
    </w:rPr>
  </w:style>
  <w:style w:type="paragraph" w:styleId="af3">
    <w:name w:val="Normal (Web)"/>
    <w:basedOn w:val="a"/>
    <w:uiPriority w:val="99"/>
    <w:unhideWhenUsed/>
    <w:qFormat/>
    <w:rsid w:val="004615D9"/>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geshbron@gmail.com" TargetMode="External"/><Relationship Id="rId5" Type="http://schemas.openxmlformats.org/officeDocument/2006/relationships/hyperlink" Target="https://booking.suge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C5E9-0039-420E-9C16-A2CB92D4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3120</Words>
  <Characters>17789</Characters>
  <Application>Microsoft Office Word</Application>
  <DocSecurity>0</DocSecurity>
  <Lines>148</Lines>
  <Paragraphs>41</Paragraphs>
  <ScaleCrop>false</ScaleCrop>
  <Company>Home</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davydkov_ve</dc:creator>
  <dc:description/>
  <cp:lastModifiedBy>Дмитрий Калинин</cp:lastModifiedBy>
  <cp:revision>2</cp:revision>
  <cp:lastPrinted>2018-11-05T08:05:00Z</cp:lastPrinted>
  <dcterms:created xsi:type="dcterms:W3CDTF">2024-05-21T07:33:00Z</dcterms:created>
  <dcterms:modified xsi:type="dcterms:W3CDTF">2024-05-21T07:33:00Z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